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653D0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653D0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653D0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653D0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038734C5" w:rsidR="00320C05" w:rsidRPr="007653D0" w:rsidRDefault="005C017A" w:rsidP="00A656E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December 10</w:t>
      </w:r>
      <w:r w:rsidR="00D87268">
        <w:rPr>
          <w:rFonts w:ascii="Arial" w:hAnsi="Arial" w:cs="Arial"/>
          <w:b/>
          <w:bCs/>
          <w:color w:val="000000" w:themeColor="text1"/>
          <w:w w:val="108"/>
        </w:rPr>
        <w:t>, 2025</w:t>
      </w:r>
      <w:r w:rsidR="00CA4C3B" w:rsidRPr="007653D0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266EC" w:rsidRPr="007653D0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672B34">
        <w:rPr>
          <w:rFonts w:ascii="Arial" w:hAnsi="Arial" w:cs="Arial"/>
          <w:b/>
          <w:bCs/>
          <w:color w:val="000000" w:themeColor="text1"/>
          <w:w w:val="108"/>
        </w:rPr>
        <w:t>2</w:t>
      </w:r>
      <w:r w:rsidR="00CA4C3B" w:rsidRPr="007653D0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672B34">
        <w:rPr>
          <w:rFonts w:ascii="Arial" w:hAnsi="Arial" w:cs="Arial"/>
          <w:b/>
          <w:bCs/>
          <w:color w:val="000000" w:themeColor="text1"/>
          <w:w w:val="108"/>
        </w:rPr>
        <w:t>p</w:t>
      </w:r>
      <w:r w:rsidR="00CA4C3B" w:rsidRPr="007653D0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7653D0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7653D0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0C802455" w:rsidR="00144E09" w:rsidRPr="007653D0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7653D0"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7653D0">
        <w:rPr>
          <w:rFonts w:ascii="Arial" w:hAnsi="Arial" w:cs="Arial"/>
          <w:b/>
          <w:bCs/>
          <w:color w:val="000000" w:themeColor="text1"/>
          <w:w w:val="108"/>
        </w:rPr>
        <w:t>he</w:t>
      </w:r>
      <w:r w:rsidRPr="007653D0">
        <w:rPr>
          <w:rFonts w:ascii="Arial" w:hAnsi="Arial" w:cs="Arial"/>
          <w:b/>
          <w:bCs/>
          <w:color w:val="000000" w:themeColor="text1"/>
          <w:w w:val="108"/>
        </w:rPr>
        <w:t xml:space="preserve"> Operations and Resources Committee</w:t>
      </w:r>
      <w:r w:rsidR="00144E09" w:rsidRPr="007653D0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7653D0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 w:rsidRPr="007653D0"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7653D0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1BC0E7D7" w:rsidR="000A7F87" w:rsidRPr="00E11F37" w:rsidRDefault="000A7F87" w:rsidP="006A558F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E11F37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E11F37">
        <w:rPr>
          <w:rFonts w:ascii="Arial" w:hAnsi="Arial" w:cs="Arial"/>
          <w:color w:val="000000" w:themeColor="text1"/>
          <w:w w:val="108"/>
        </w:rPr>
        <w:t>:</w:t>
      </w:r>
      <w:r w:rsidR="00625D74" w:rsidRPr="00E11F37">
        <w:rPr>
          <w:rFonts w:ascii="Arial" w:hAnsi="Arial" w:cs="Arial"/>
          <w:color w:val="000000" w:themeColor="text1"/>
        </w:rPr>
        <w:t xml:space="preserve"> The Operations and Resources Committee is an advisory subcommittee of the GLWA Board of Directors</w:t>
      </w:r>
      <w:r w:rsidRPr="00E11F37">
        <w:rPr>
          <w:rFonts w:ascii="Arial" w:hAnsi="Arial" w:cs="Arial"/>
          <w:color w:val="000000" w:themeColor="text1"/>
          <w:w w:val="108"/>
        </w:rPr>
        <w:t xml:space="preserve">. </w:t>
      </w:r>
    </w:p>
    <w:p w14:paraId="1E2957B1" w14:textId="5042B76F" w:rsidR="00B7196B" w:rsidRPr="00E11F37" w:rsidRDefault="00D77EEF" w:rsidP="007653D0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E11F37">
        <w:rPr>
          <w:rFonts w:ascii="Arial" w:hAnsi="Arial" w:cs="Arial"/>
          <w:color w:val="000000" w:themeColor="text1"/>
          <w:w w:val="108"/>
        </w:rPr>
        <w:t>The</w:t>
      </w:r>
      <w:r w:rsidR="00DE537B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Pr="00E11F37">
        <w:rPr>
          <w:rFonts w:ascii="Arial" w:hAnsi="Arial" w:cs="Arial"/>
          <w:color w:val="000000" w:themeColor="text1"/>
          <w:w w:val="108"/>
        </w:rPr>
        <w:t xml:space="preserve">meeting of the GLWA </w:t>
      </w:r>
      <w:r w:rsidR="00D918F6" w:rsidRPr="00E11F37">
        <w:rPr>
          <w:rFonts w:ascii="Arial" w:hAnsi="Arial" w:cs="Arial"/>
          <w:color w:val="000000" w:themeColor="text1"/>
          <w:w w:val="108"/>
        </w:rPr>
        <w:t>Operations and Resources Committee</w:t>
      </w:r>
      <w:r w:rsidR="00CD73EA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Pr="00E11F37">
        <w:rPr>
          <w:rFonts w:ascii="Arial" w:hAnsi="Arial" w:cs="Arial"/>
          <w:color w:val="000000" w:themeColor="text1"/>
          <w:w w:val="108"/>
        </w:rPr>
        <w:t>scheduled for</w:t>
      </w:r>
      <w:r w:rsidR="00A656E9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5C017A">
        <w:rPr>
          <w:rFonts w:ascii="Arial" w:hAnsi="Arial" w:cs="Arial"/>
          <w:color w:val="000000" w:themeColor="text1"/>
          <w:w w:val="108"/>
        </w:rPr>
        <w:t>December 10</w:t>
      </w:r>
      <w:r w:rsidR="00262661" w:rsidRPr="00E11F37">
        <w:rPr>
          <w:rFonts w:ascii="Arial" w:hAnsi="Arial" w:cs="Arial"/>
          <w:color w:val="000000" w:themeColor="text1"/>
          <w:w w:val="108"/>
        </w:rPr>
        <w:t>, 2025</w:t>
      </w:r>
      <w:r w:rsidR="00E835FA" w:rsidRPr="00E11F37">
        <w:rPr>
          <w:rFonts w:ascii="Arial" w:hAnsi="Arial" w:cs="Arial"/>
          <w:color w:val="000000" w:themeColor="text1"/>
          <w:w w:val="108"/>
        </w:rPr>
        <w:t xml:space="preserve">, </w:t>
      </w:r>
      <w:r w:rsidR="001F5F6E" w:rsidRPr="00E11F37">
        <w:rPr>
          <w:rFonts w:ascii="Arial" w:hAnsi="Arial" w:cs="Arial"/>
          <w:color w:val="000000" w:themeColor="text1"/>
          <w:w w:val="108"/>
        </w:rPr>
        <w:t xml:space="preserve">at </w:t>
      </w:r>
      <w:r w:rsidR="00C266EC" w:rsidRPr="00E11F37">
        <w:rPr>
          <w:rFonts w:ascii="Arial" w:hAnsi="Arial" w:cs="Arial"/>
          <w:color w:val="000000" w:themeColor="text1"/>
          <w:w w:val="108"/>
        </w:rPr>
        <w:t>1</w:t>
      </w:r>
      <w:r w:rsidR="00672B34">
        <w:rPr>
          <w:rFonts w:ascii="Arial" w:hAnsi="Arial" w:cs="Arial"/>
          <w:color w:val="000000" w:themeColor="text1"/>
          <w:w w:val="108"/>
        </w:rPr>
        <w:t>2</w:t>
      </w:r>
      <w:r w:rsidR="001F5F6E" w:rsidRPr="00E11F37">
        <w:rPr>
          <w:rFonts w:ascii="Arial" w:hAnsi="Arial" w:cs="Arial"/>
          <w:color w:val="000000" w:themeColor="text1"/>
          <w:w w:val="108"/>
        </w:rPr>
        <w:t xml:space="preserve">:00 </w:t>
      </w:r>
      <w:r w:rsidR="00672B34">
        <w:rPr>
          <w:rFonts w:ascii="Arial" w:hAnsi="Arial" w:cs="Arial"/>
          <w:color w:val="000000" w:themeColor="text1"/>
          <w:w w:val="108"/>
        </w:rPr>
        <w:t>p</w:t>
      </w:r>
      <w:r w:rsidR="001F5F6E" w:rsidRPr="00E11F37">
        <w:rPr>
          <w:rFonts w:ascii="Arial" w:hAnsi="Arial" w:cs="Arial"/>
          <w:color w:val="000000" w:themeColor="text1"/>
          <w:w w:val="108"/>
        </w:rPr>
        <w:t xml:space="preserve">.m. </w:t>
      </w:r>
      <w:r w:rsidR="005931C0" w:rsidRPr="00E11F37">
        <w:rPr>
          <w:rFonts w:ascii="Arial" w:hAnsi="Arial" w:cs="Arial"/>
          <w:color w:val="000000" w:themeColor="text1"/>
          <w:w w:val="108"/>
        </w:rPr>
        <w:t xml:space="preserve">will be held </w:t>
      </w:r>
      <w:r w:rsidR="006B6A6D" w:rsidRPr="00E11F37">
        <w:rPr>
          <w:rFonts w:ascii="Arial" w:hAnsi="Arial" w:cs="Arial"/>
          <w:color w:val="000000" w:themeColor="text1"/>
          <w:w w:val="108"/>
        </w:rPr>
        <w:t xml:space="preserve">via Zoom and its </w:t>
      </w:r>
      <w:r w:rsidR="005931C0" w:rsidRPr="00E11F37">
        <w:rPr>
          <w:rFonts w:ascii="Arial" w:hAnsi="Arial" w:cs="Arial"/>
          <w:color w:val="000000" w:themeColor="text1"/>
          <w:w w:val="108"/>
        </w:rPr>
        <w:t>teleph</w:t>
      </w:r>
      <w:r w:rsidR="00FC2C3B" w:rsidRPr="00E11F37">
        <w:rPr>
          <w:rFonts w:ascii="Arial" w:hAnsi="Arial" w:cs="Arial"/>
          <w:color w:val="000000" w:themeColor="text1"/>
          <w:w w:val="108"/>
        </w:rPr>
        <w:t>onic</w:t>
      </w:r>
      <w:r w:rsidR="006B6A6D" w:rsidRPr="00E11F37">
        <w:rPr>
          <w:rFonts w:ascii="Arial" w:hAnsi="Arial" w:cs="Arial"/>
          <w:color w:val="000000" w:themeColor="text1"/>
          <w:w w:val="108"/>
        </w:rPr>
        <w:t xml:space="preserve"> capabilities</w:t>
      </w:r>
      <w:r w:rsidR="00FC2C3B" w:rsidRPr="00E11F37">
        <w:rPr>
          <w:rFonts w:ascii="Arial" w:hAnsi="Arial" w:cs="Arial"/>
          <w:color w:val="000000" w:themeColor="text1"/>
          <w:w w:val="108"/>
        </w:rPr>
        <w:t>.</w:t>
      </w:r>
      <w:r w:rsidR="00B650E5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FC2C3B" w:rsidRPr="00E11F37">
        <w:rPr>
          <w:rFonts w:ascii="Arial" w:hAnsi="Arial" w:cs="Arial"/>
          <w:color w:val="000000" w:themeColor="text1"/>
          <w:w w:val="108"/>
        </w:rPr>
        <w:t>Members of the public who wish to</w:t>
      </w:r>
      <w:r w:rsidR="008271A7" w:rsidRPr="00E11F37">
        <w:rPr>
          <w:rFonts w:ascii="Arial" w:hAnsi="Arial" w:cs="Arial"/>
          <w:color w:val="000000" w:themeColor="text1"/>
          <w:w w:val="108"/>
        </w:rPr>
        <w:t xml:space="preserve"> attend this meeting</w:t>
      </w:r>
      <w:r w:rsidR="00FC2C3B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9040EE" w:rsidRPr="00E11F37">
        <w:rPr>
          <w:rFonts w:ascii="Arial" w:hAnsi="Arial" w:cs="Arial"/>
          <w:color w:val="000000" w:themeColor="text1"/>
          <w:w w:val="108"/>
        </w:rPr>
        <w:t>can do so</w:t>
      </w:r>
      <w:r w:rsidR="00EE77B7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DB08F4" w:rsidRPr="00E11F37">
        <w:rPr>
          <w:rFonts w:ascii="Arial" w:hAnsi="Arial" w:cs="Arial"/>
          <w:color w:val="000000" w:themeColor="text1"/>
          <w:w w:val="108"/>
        </w:rPr>
        <w:t>in the following manner</w:t>
      </w:r>
      <w:r w:rsidR="001C3EAD" w:rsidRPr="00E11F37">
        <w:rPr>
          <w:rFonts w:ascii="Arial" w:hAnsi="Arial" w:cs="Arial"/>
          <w:color w:val="000000" w:themeColor="text1"/>
          <w:w w:val="108"/>
        </w:rPr>
        <w:t>:</w:t>
      </w:r>
    </w:p>
    <w:p w14:paraId="797691F1" w14:textId="77777777" w:rsidR="007653D0" w:rsidRPr="00E11F37" w:rsidRDefault="007653D0" w:rsidP="007653D0">
      <w:pPr>
        <w:pStyle w:val="Style"/>
        <w:shd w:val="clear" w:color="auto" w:fill="FEFFFF"/>
        <w:spacing w:line="276" w:lineRule="auto"/>
        <w:ind w:left="374" w:right="14"/>
        <w:jc w:val="both"/>
        <w:rPr>
          <w:rFonts w:ascii="Arial" w:hAnsi="Arial" w:cs="Arial"/>
          <w:color w:val="000000" w:themeColor="text1"/>
          <w:w w:val="108"/>
        </w:rPr>
      </w:pPr>
    </w:p>
    <w:p w14:paraId="252EB51A" w14:textId="56A5DDF5" w:rsidR="00D240C3" w:rsidRPr="00D6133E" w:rsidRDefault="00ED2017" w:rsidP="00D6133E">
      <w:pPr>
        <w:ind w:firstLine="374"/>
        <w:rPr>
          <w:sz w:val="24"/>
          <w:szCs w:val="24"/>
        </w:rPr>
      </w:pPr>
      <w:r w:rsidRPr="00D6133E">
        <w:rPr>
          <w:b/>
          <w:bCs/>
          <w:sz w:val="24"/>
          <w:szCs w:val="24"/>
        </w:rPr>
        <w:t>Join Zoom Meeting Here:</w:t>
      </w:r>
      <w:r w:rsidR="00D6133E" w:rsidRPr="00D6133E">
        <w:rPr>
          <w:sz w:val="24"/>
          <w:szCs w:val="24"/>
        </w:rPr>
        <w:t xml:space="preserve"> </w:t>
      </w:r>
    </w:p>
    <w:p w14:paraId="7CD5FA33" w14:textId="52AE624A" w:rsidR="00262661" w:rsidRPr="005C017A" w:rsidRDefault="00D6133E" w:rsidP="00FE24B5">
      <w:pPr>
        <w:tabs>
          <w:tab w:val="left" w:pos="360"/>
        </w:tabs>
        <w:rPr>
          <w:rFonts w:ascii="Arial" w:hAnsi="Arial" w:cs="Arial"/>
          <w:color w:val="000000" w:themeColor="text1"/>
          <w:w w:val="108"/>
          <w:sz w:val="24"/>
          <w:szCs w:val="24"/>
        </w:rPr>
      </w:pPr>
      <w:r w:rsidRPr="00D6133E">
        <w:rPr>
          <w:rFonts w:ascii="Arial" w:hAnsi="Arial" w:cs="Arial"/>
          <w:color w:val="000000" w:themeColor="text1"/>
          <w:w w:val="108"/>
          <w:sz w:val="24"/>
          <w:szCs w:val="24"/>
        </w:rPr>
        <w:tab/>
      </w:r>
      <w:hyperlink r:id="rId13" w:history="1">
        <w:r w:rsidR="005C017A" w:rsidRPr="005C017A">
          <w:rPr>
            <w:rStyle w:val="Hyperlink"/>
            <w:sz w:val="24"/>
            <w:szCs w:val="24"/>
          </w:rPr>
          <w:t>https://glwater.zoom.us/j/85079311134?pwd=NdFuOiTibmdfgkXlQhc36fGFqwSBmV.1</w:t>
        </w:r>
      </w:hyperlink>
    </w:p>
    <w:p w14:paraId="0B654581" w14:textId="77777777" w:rsidR="00D6133E" w:rsidRPr="00D6133E" w:rsidRDefault="00D240C3" w:rsidP="00FE24B5">
      <w:pPr>
        <w:tabs>
          <w:tab w:val="left" w:pos="360"/>
        </w:tabs>
        <w:rPr>
          <w:b/>
          <w:bCs/>
          <w:sz w:val="24"/>
          <w:szCs w:val="24"/>
        </w:rPr>
      </w:pPr>
      <w:r w:rsidRPr="00D6133E">
        <w:rPr>
          <w:b/>
          <w:bCs/>
          <w:sz w:val="24"/>
          <w:szCs w:val="24"/>
        </w:rPr>
        <w:tab/>
      </w:r>
    </w:p>
    <w:p w14:paraId="10927A33" w14:textId="47281345" w:rsidR="008B3B03" w:rsidRPr="00D6133E" w:rsidRDefault="00D6133E" w:rsidP="00FE24B5">
      <w:pPr>
        <w:tabs>
          <w:tab w:val="left" w:pos="360"/>
        </w:tabs>
        <w:rPr>
          <w:rFonts w:ascii="Arial" w:hAnsi="Arial" w:cs="Arial"/>
          <w:color w:val="000000" w:themeColor="text1"/>
          <w:w w:val="108"/>
          <w:sz w:val="24"/>
          <w:szCs w:val="24"/>
        </w:rPr>
      </w:pPr>
      <w:r w:rsidRPr="00D6133E">
        <w:rPr>
          <w:b/>
          <w:bCs/>
          <w:sz w:val="24"/>
          <w:szCs w:val="24"/>
        </w:rPr>
        <w:tab/>
      </w:r>
      <w:r w:rsidR="00DC2ABC" w:rsidRPr="00D6133E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D6133E" w:rsidRDefault="00DC2ABC" w:rsidP="00FE24B5">
      <w:pPr>
        <w:ind w:firstLine="360"/>
        <w:rPr>
          <w:b/>
          <w:bCs/>
          <w:sz w:val="24"/>
          <w:szCs w:val="24"/>
        </w:rPr>
      </w:pPr>
      <w:r w:rsidRPr="00D6133E">
        <w:rPr>
          <w:b/>
          <w:bCs/>
          <w:sz w:val="24"/>
          <w:szCs w:val="24"/>
        </w:rPr>
        <w:t>888 788 0099 US Toll-Free; or</w:t>
      </w:r>
    </w:p>
    <w:p w14:paraId="68AFA8A3" w14:textId="1F5A4F1B" w:rsidR="00DC2ABC" w:rsidRPr="00D6133E" w:rsidRDefault="00DC2ABC" w:rsidP="00FE24B5">
      <w:pPr>
        <w:tabs>
          <w:tab w:val="left" w:pos="360"/>
        </w:tabs>
        <w:rPr>
          <w:b/>
          <w:bCs/>
          <w:sz w:val="24"/>
          <w:szCs w:val="24"/>
        </w:rPr>
      </w:pPr>
      <w:r w:rsidRPr="00D6133E">
        <w:rPr>
          <w:b/>
          <w:bCs/>
          <w:sz w:val="24"/>
          <w:szCs w:val="24"/>
        </w:rPr>
        <w:t xml:space="preserve">      </w:t>
      </w:r>
      <w:r w:rsidRPr="00D6133E">
        <w:rPr>
          <w:b/>
          <w:bCs/>
          <w:sz w:val="24"/>
          <w:szCs w:val="24"/>
        </w:rPr>
        <w:tab/>
        <w:t>877 853 5247 US Toll-Free</w:t>
      </w:r>
    </w:p>
    <w:p w14:paraId="6EEAAC19" w14:textId="44586799" w:rsidR="00262661" w:rsidRPr="00D6133E" w:rsidRDefault="00DC2ABC" w:rsidP="00262661">
      <w:pPr>
        <w:rPr>
          <w:sz w:val="24"/>
          <w:szCs w:val="24"/>
        </w:rPr>
      </w:pPr>
      <w:r w:rsidRPr="00D6133E">
        <w:rPr>
          <w:b/>
          <w:bCs/>
          <w:sz w:val="24"/>
          <w:szCs w:val="24"/>
        </w:rPr>
        <w:t xml:space="preserve">       </w:t>
      </w:r>
      <w:r w:rsidR="003774F3" w:rsidRPr="00D6133E">
        <w:rPr>
          <w:b/>
          <w:bCs/>
          <w:sz w:val="24"/>
          <w:szCs w:val="24"/>
        </w:rPr>
        <w:t xml:space="preserve">Meeting ID: </w:t>
      </w:r>
      <w:r w:rsidR="006A558F" w:rsidRPr="00D6133E">
        <w:rPr>
          <w:b/>
          <w:bCs/>
          <w:sz w:val="24"/>
          <w:szCs w:val="24"/>
        </w:rPr>
        <w:t xml:space="preserve"> </w:t>
      </w:r>
      <w:r w:rsidR="005C017A" w:rsidRPr="005C017A">
        <w:rPr>
          <w:b/>
          <w:bCs/>
          <w:sz w:val="24"/>
          <w:szCs w:val="24"/>
        </w:rPr>
        <w:t>850 7931 1134</w:t>
      </w:r>
    </w:p>
    <w:p w14:paraId="6647455E" w14:textId="3FBA795F" w:rsidR="00262661" w:rsidRPr="00D6133E" w:rsidRDefault="008837DD" w:rsidP="00262661">
      <w:pPr>
        <w:rPr>
          <w:b/>
          <w:bCs/>
          <w:sz w:val="24"/>
          <w:szCs w:val="24"/>
        </w:rPr>
      </w:pPr>
      <w:r w:rsidRPr="00D6133E">
        <w:rPr>
          <w:b/>
          <w:bCs/>
          <w:sz w:val="24"/>
          <w:szCs w:val="24"/>
        </w:rPr>
        <w:t xml:space="preserve">       </w:t>
      </w:r>
      <w:r w:rsidR="003774F3" w:rsidRPr="00D6133E">
        <w:rPr>
          <w:b/>
          <w:bCs/>
          <w:sz w:val="24"/>
          <w:szCs w:val="24"/>
        </w:rPr>
        <w:t>Passcode</w:t>
      </w:r>
      <w:r w:rsidR="00D6133E">
        <w:rPr>
          <w:b/>
          <w:bCs/>
          <w:sz w:val="24"/>
          <w:szCs w:val="24"/>
        </w:rPr>
        <w:t>:</w:t>
      </w:r>
      <w:r w:rsidR="00354311" w:rsidRPr="00D6133E">
        <w:rPr>
          <w:b/>
          <w:bCs/>
          <w:sz w:val="24"/>
          <w:szCs w:val="24"/>
        </w:rPr>
        <w:tab/>
      </w:r>
      <w:r w:rsidR="00E11F37" w:rsidRPr="00E11F37">
        <w:rPr>
          <w:b/>
          <w:bCs/>
          <w:sz w:val="24"/>
          <w:szCs w:val="24"/>
        </w:rPr>
        <w:t xml:space="preserve">    </w:t>
      </w:r>
      <w:r w:rsidR="005C017A" w:rsidRPr="005C017A">
        <w:rPr>
          <w:b/>
          <w:bCs/>
          <w:sz w:val="24"/>
          <w:szCs w:val="24"/>
        </w:rPr>
        <w:t>117922</w:t>
      </w:r>
    </w:p>
    <w:p w14:paraId="512D66CB" w14:textId="5B608E8B" w:rsidR="007653D0" w:rsidRPr="00E11F37" w:rsidRDefault="007653D0" w:rsidP="007653D0">
      <w:pPr>
        <w:rPr>
          <w:sz w:val="24"/>
          <w:szCs w:val="24"/>
        </w:rPr>
      </w:pPr>
    </w:p>
    <w:p w14:paraId="1363AB22" w14:textId="05AAF1F9" w:rsidR="00FE0D48" w:rsidRPr="00E11F37" w:rsidRDefault="00E1348C" w:rsidP="00A41C2B">
      <w:pPr>
        <w:ind w:firstLine="374"/>
        <w:rPr>
          <w:rFonts w:ascii="Arial" w:hAnsi="Arial" w:cs="Arial"/>
          <w:color w:val="000000" w:themeColor="text1"/>
          <w:w w:val="108"/>
          <w:sz w:val="24"/>
          <w:szCs w:val="24"/>
        </w:rPr>
      </w:pPr>
      <w:r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>M</w:t>
      </w:r>
      <w:r w:rsidR="000D3D25"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>embers</w:t>
      </w:r>
      <w:r w:rsidR="00FE0D48"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 of the public </w:t>
      </w:r>
      <w:r w:rsidR="00985430"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may </w:t>
      </w:r>
      <w:r w:rsidR="00187B1A"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>offer public comment in the follo</w:t>
      </w:r>
      <w:r w:rsidR="00BB7452" w:rsidRPr="00E11F37">
        <w:rPr>
          <w:rFonts w:ascii="Arial" w:hAnsi="Arial" w:cs="Arial"/>
          <w:color w:val="000000" w:themeColor="text1"/>
          <w:w w:val="108"/>
          <w:sz w:val="24"/>
          <w:szCs w:val="24"/>
        </w:rPr>
        <w:t>wing manner:</w:t>
      </w:r>
    </w:p>
    <w:p w14:paraId="3E647250" w14:textId="6FCDAE75" w:rsidR="006A145F" w:rsidRPr="00E11F37" w:rsidRDefault="00043CC8" w:rsidP="00350383">
      <w:pPr>
        <w:pStyle w:val="Style"/>
        <w:shd w:val="clear" w:color="auto" w:fill="FEFFFF"/>
        <w:spacing w:before="120"/>
        <w:ind w:left="374" w:right="15"/>
        <w:jc w:val="both"/>
        <w:rPr>
          <w:rFonts w:ascii="Calibri" w:hAnsi="Calibri" w:cs="Calibri"/>
          <w:color w:val="000000" w:themeColor="text1"/>
          <w:w w:val="108"/>
        </w:rPr>
      </w:pPr>
      <w:r w:rsidRPr="00E11F37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E11F37">
        <w:rPr>
          <w:rFonts w:ascii="Arial" w:hAnsi="Arial" w:cs="Arial"/>
          <w:color w:val="000000" w:themeColor="text1"/>
          <w:w w:val="108"/>
        </w:rPr>
        <w:t>: Members of the public who wish to use Zoom videoconferencing to attend the meeting and/or offer public comment may utilize the following link to attend:</w:t>
      </w:r>
      <w:r w:rsidR="00C1733F" w:rsidRPr="00E11F37">
        <w:rPr>
          <w:rFonts w:ascii="Arial" w:hAnsi="Arial" w:cs="Arial"/>
          <w:color w:val="000000" w:themeColor="text1"/>
          <w:w w:val="108"/>
        </w:rPr>
        <w:t xml:space="preserve"> </w:t>
      </w:r>
    </w:p>
    <w:p w14:paraId="6DACDEDA" w14:textId="79BDEFF9" w:rsidR="005C017A" w:rsidRPr="005C017A" w:rsidRDefault="005C017A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Calibri" w:hAnsi="Calibri" w:cs="Calibri"/>
          <w:color w:val="000000" w:themeColor="text1"/>
          <w:w w:val="108"/>
        </w:rPr>
      </w:pPr>
      <w:hyperlink r:id="rId14" w:history="1">
        <w:r w:rsidRPr="005C017A">
          <w:rPr>
            <w:rStyle w:val="Hyperlink"/>
            <w:rFonts w:ascii="Calibri" w:hAnsi="Calibri" w:cs="Calibri"/>
          </w:rPr>
          <w:t>https://glwater.zoom.us/j/85079311134?pwd=NdFuOiTibmdfgkXlQhc36fGFqwSBmV.1</w:t>
        </w:r>
      </w:hyperlink>
    </w:p>
    <w:p w14:paraId="02E00F9E" w14:textId="21AFBB30" w:rsidR="00043CC8" w:rsidRPr="00E11F37" w:rsidRDefault="00043CC8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E11F37">
        <w:rPr>
          <w:rFonts w:ascii="Arial" w:hAnsi="Arial" w:cs="Arial"/>
          <w:color w:val="000000" w:themeColor="text1"/>
          <w:w w:val="108"/>
        </w:rPr>
        <w:t>During the portions of the meeting designated for public participation</w:t>
      </w:r>
      <w:r w:rsidR="00E87C28" w:rsidRPr="00E11F37">
        <w:rPr>
          <w:rFonts w:ascii="Arial" w:hAnsi="Arial" w:cs="Arial"/>
          <w:color w:val="000000" w:themeColor="text1"/>
          <w:w w:val="108"/>
        </w:rPr>
        <w:t>,</w:t>
      </w:r>
      <w:r w:rsidRPr="00E11F37">
        <w:rPr>
          <w:rFonts w:ascii="Arial" w:hAnsi="Arial" w:cs="Arial"/>
          <w:color w:val="000000" w:themeColor="text1"/>
          <w:w w:val="108"/>
        </w:rPr>
        <w:t xml:space="preserve"> may “raise their hand” by using that feature within the software program.</w:t>
      </w:r>
    </w:p>
    <w:p w14:paraId="798FBAD1" w14:textId="577A055A" w:rsidR="00BB7452" w:rsidRPr="00E11F37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E11F37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E11F37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E11F37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E11F37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E11F37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E11F37">
        <w:rPr>
          <w:rFonts w:ascii="Arial" w:hAnsi="Arial" w:cs="Arial"/>
          <w:color w:val="000000" w:themeColor="text1"/>
          <w:w w:val="108"/>
        </w:rPr>
        <w:t>/or</w:t>
      </w:r>
      <w:r w:rsidR="005F00F9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E11F37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E11F37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E11F37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E11F37">
        <w:rPr>
          <w:rFonts w:ascii="Arial" w:hAnsi="Arial" w:cs="Arial"/>
          <w:color w:val="000000" w:themeColor="text1"/>
          <w:w w:val="108"/>
        </w:rPr>
        <w:t>ed above</w:t>
      </w:r>
      <w:r w:rsidR="004C1E18" w:rsidRPr="00E11F37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E11F37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E11F37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E11F37">
        <w:rPr>
          <w:rFonts w:ascii="Arial" w:hAnsi="Arial" w:cs="Arial"/>
          <w:color w:val="000000" w:themeColor="text1"/>
          <w:w w:val="108"/>
        </w:rPr>
        <w:t>keypad</w:t>
      </w:r>
      <w:r w:rsidR="005F00F9" w:rsidRPr="00E11F37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E11F37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E11F37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E11F37">
        <w:rPr>
          <w:rFonts w:ascii="Arial" w:hAnsi="Arial" w:cs="Arial"/>
          <w:color w:val="000000" w:themeColor="text1"/>
          <w:w w:val="108"/>
        </w:rPr>
        <w:t>”</w:t>
      </w:r>
      <w:r w:rsidR="00A360AC" w:rsidRPr="00E11F37">
        <w:rPr>
          <w:rFonts w:ascii="Arial" w:hAnsi="Arial" w:cs="Arial"/>
          <w:color w:val="000000" w:themeColor="text1"/>
          <w:w w:val="108"/>
        </w:rPr>
        <w:t xml:space="preserve"> During other portio</w:t>
      </w:r>
      <w:r w:rsidR="00B17FB8" w:rsidRPr="00E11F37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E11F37">
        <w:rPr>
          <w:rFonts w:ascii="Arial" w:hAnsi="Arial" w:cs="Arial"/>
          <w:color w:val="000000" w:themeColor="text1"/>
          <w:w w:val="108"/>
        </w:rPr>
        <w:t>,</w:t>
      </w:r>
      <w:r w:rsidR="00B17FB8" w:rsidRPr="00E11F37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E11F37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E11F37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E11F37">
        <w:rPr>
          <w:rFonts w:ascii="Arial" w:hAnsi="Arial" w:cs="Arial"/>
          <w:color w:val="000000" w:themeColor="text1"/>
          <w:w w:val="108"/>
        </w:rPr>
        <w:t>on their</w:t>
      </w:r>
      <w:r w:rsidR="0093720F" w:rsidRPr="00E11F37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E11F37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E11F37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E11F37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7F2C4128" w14:textId="77777777" w:rsidR="007653D0" w:rsidRPr="00E11F37" w:rsidRDefault="007653D0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5976B93" w14:textId="11DF7A90" w:rsidR="0066625F" w:rsidRPr="00E11F37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E11F37">
        <w:rPr>
          <w:rFonts w:ascii="Arial" w:hAnsi="Arial" w:cs="Arial"/>
          <w:color w:val="000000" w:themeColor="text1"/>
          <w:w w:val="108"/>
          <w:u w:val="single"/>
        </w:rPr>
        <w:t>By</w:t>
      </w:r>
      <w:r w:rsidR="008607BF" w:rsidRPr="00E11F37">
        <w:rPr>
          <w:rFonts w:ascii="Arial" w:hAnsi="Arial" w:cs="Arial"/>
          <w:color w:val="000000" w:themeColor="text1"/>
          <w:w w:val="108"/>
          <w:u w:val="single"/>
        </w:rPr>
        <w:t xml:space="preserve"> E-Mail</w:t>
      </w:r>
      <w:r w:rsidR="008607BF" w:rsidRPr="00E11F37">
        <w:rPr>
          <w:rFonts w:ascii="Arial" w:hAnsi="Arial" w:cs="Arial"/>
          <w:color w:val="000000" w:themeColor="text1"/>
          <w:w w:val="108"/>
        </w:rPr>
        <w:t>:</w:t>
      </w:r>
      <w:r w:rsidR="00691AED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8607BF" w:rsidRPr="00E11F37">
        <w:rPr>
          <w:rFonts w:ascii="Arial" w:hAnsi="Arial" w:cs="Arial"/>
          <w:color w:val="000000" w:themeColor="text1"/>
          <w:w w:val="108"/>
        </w:rPr>
        <w:t>M</w:t>
      </w:r>
      <w:r w:rsidR="00BD470F" w:rsidRPr="00E11F37">
        <w:rPr>
          <w:rFonts w:ascii="Arial" w:hAnsi="Arial" w:cs="Arial"/>
          <w:color w:val="000000" w:themeColor="text1"/>
          <w:w w:val="108"/>
        </w:rPr>
        <w:t xml:space="preserve">embers of the public </w:t>
      </w:r>
      <w:r w:rsidR="00E5332F" w:rsidRPr="00E11F37">
        <w:rPr>
          <w:rFonts w:ascii="Arial" w:hAnsi="Arial" w:cs="Arial"/>
          <w:color w:val="000000" w:themeColor="text1"/>
          <w:w w:val="108"/>
        </w:rPr>
        <w:t>may provid</w:t>
      </w:r>
      <w:r w:rsidR="00691AED" w:rsidRPr="00E11F37">
        <w:rPr>
          <w:rFonts w:ascii="Arial" w:hAnsi="Arial" w:cs="Arial"/>
          <w:color w:val="000000" w:themeColor="text1"/>
          <w:w w:val="108"/>
        </w:rPr>
        <w:t xml:space="preserve">e </w:t>
      </w:r>
      <w:r w:rsidR="00E5332F" w:rsidRPr="00E11F37">
        <w:rPr>
          <w:rFonts w:ascii="Arial" w:hAnsi="Arial" w:cs="Arial"/>
          <w:color w:val="000000" w:themeColor="text1"/>
          <w:w w:val="108"/>
        </w:rPr>
        <w:t xml:space="preserve">written </w:t>
      </w:r>
      <w:r w:rsidR="008F35D5" w:rsidRPr="00E11F37">
        <w:rPr>
          <w:rFonts w:ascii="Arial" w:hAnsi="Arial" w:cs="Arial"/>
          <w:color w:val="000000" w:themeColor="text1"/>
          <w:w w:val="108"/>
        </w:rPr>
        <w:t xml:space="preserve">comments to the </w:t>
      </w:r>
      <w:r w:rsidR="00DC2ABC" w:rsidRPr="00E11F37">
        <w:rPr>
          <w:rFonts w:ascii="Arial" w:hAnsi="Arial" w:cs="Arial"/>
          <w:color w:val="000000" w:themeColor="text1"/>
          <w:w w:val="108"/>
        </w:rPr>
        <w:t xml:space="preserve">Committee </w:t>
      </w:r>
      <w:r w:rsidR="008F35D5" w:rsidRPr="00E11F37">
        <w:rPr>
          <w:rFonts w:ascii="Arial" w:hAnsi="Arial" w:cs="Arial"/>
          <w:color w:val="000000" w:themeColor="text1"/>
          <w:w w:val="108"/>
        </w:rPr>
        <w:t xml:space="preserve">by emailing those comments to </w:t>
      </w:r>
      <w:hyperlink r:id="rId15" w:history="1">
        <w:r w:rsidR="001A304B" w:rsidRPr="00E11F37">
          <w:rPr>
            <w:rStyle w:val="Hyperlink"/>
            <w:rFonts w:ascii="Arial" w:hAnsi="Arial" w:cs="Arial"/>
            <w:w w:val="108"/>
          </w:rPr>
          <w:t>CEO@glwater.org</w:t>
        </w:r>
      </w:hyperlink>
      <w:r w:rsidR="008F35D5" w:rsidRPr="00E11F37">
        <w:rPr>
          <w:rFonts w:ascii="Arial" w:hAnsi="Arial" w:cs="Arial"/>
          <w:color w:val="282729"/>
          <w:w w:val="108"/>
        </w:rPr>
        <w:t xml:space="preserve"> </w:t>
      </w:r>
      <w:r w:rsidR="008F35D5" w:rsidRPr="00E11F37">
        <w:rPr>
          <w:rFonts w:ascii="Arial" w:hAnsi="Arial" w:cs="Arial"/>
          <w:color w:val="000000" w:themeColor="text1"/>
          <w:w w:val="108"/>
        </w:rPr>
        <w:t>on or before 3:00</w:t>
      </w:r>
      <w:r w:rsidR="00AD02AF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8F35D5" w:rsidRPr="00E11F37">
        <w:rPr>
          <w:rFonts w:ascii="Arial" w:hAnsi="Arial" w:cs="Arial"/>
          <w:color w:val="000000" w:themeColor="text1"/>
          <w:w w:val="108"/>
        </w:rPr>
        <w:t xml:space="preserve">p.m. on </w:t>
      </w:r>
      <w:r w:rsidR="00C64109">
        <w:rPr>
          <w:rFonts w:ascii="Arial" w:hAnsi="Arial" w:cs="Arial"/>
          <w:color w:val="000000" w:themeColor="text1"/>
          <w:w w:val="108"/>
        </w:rPr>
        <w:t>Tues</w:t>
      </w:r>
      <w:r w:rsidR="002C4C96" w:rsidRPr="00E11F37">
        <w:rPr>
          <w:rFonts w:ascii="Arial" w:hAnsi="Arial" w:cs="Arial"/>
          <w:color w:val="000000" w:themeColor="text1"/>
          <w:w w:val="108"/>
        </w:rPr>
        <w:t>day,</w:t>
      </w:r>
      <w:r w:rsidR="00E11F37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5C017A">
        <w:rPr>
          <w:rFonts w:ascii="Arial" w:hAnsi="Arial" w:cs="Arial"/>
          <w:color w:val="000000" w:themeColor="text1"/>
          <w:w w:val="108"/>
        </w:rPr>
        <w:t xml:space="preserve">December </w:t>
      </w:r>
      <w:r w:rsidR="00C64109">
        <w:rPr>
          <w:rFonts w:ascii="Arial" w:hAnsi="Arial" w:cs="Arial"/>
          <w:color w:val="000000" w:themeColor="text1"/>
          <w:w w:val="108"/>
        </w:rPr>
        <w:t>9</w:t>
      </w:r>
      <w:r w:rsidR="00262661" w:rsidRPr="00E11F37">
        <w:rPr>
          <w:rFonts w:ascii="Arial" w:hAnsi="Arial" w:cs="Arial"/>
          <w:color w:val="000000" w:themeColor="text1"/>
          <w:w w:val="108"/>
        </w:rPr>
        <w:t>,</w:t>
      </w:r>
      <w:r w:rsidR="00D87268" w:rsidRPr="00E11F37">
        <w:rPr>
          <w:rFonts w:ascii="Arial" w:hAnsi="Arial" w:cs="Arial"/>
          <w:color w:val="000000" w:themeColor="text1"/>
          <w:w w:val="108"/>
        </w:rPr>
        <w:t xml:space="preserve"> 2025</w:t>
      </w:r>
      <w:r w:rsidR="00885A19" w:rsidRPr="00E11F37">
        <w:rPr>
          <w:rFonts w:ascii="Arial" w:hAnsi="Arial" w:cs="Arial"/>
          <w:color w:val="000000" w:themeColor="text1"/>
          <w:w w:val="108"/>
        </w:rPr>
        <w:t xml:space="preserve"> </w:t>
      </w:r>
      <w:r w:rsidR="000B3DEB" w:rsidRPr="00E11F37">
        <w:rPr>
          <w:rFonts w:ascii="Arial" w:hAnsi="Arial" w:cs="Arial"/>
          <w:color w:val="000000" w:themeColor="text1"/>
          <w:w w:val="108"/>
        </w:rPr>
        <w:t>and</w:t>
      </w:r>
      <w:r w:rsidR="006F6FB3" w:rsidRPr="00E11F37">
        <w:rPr>
          <w:rFonts w:ascii="Arial" w:hAnsi="Arial" w:cs="Arial"/>
          <w:color w:val="000000" w:themeColor="text1"/>
          <w:w w:val="108"/>
        </w:rPr>
        <w:t xml:space="preserve"> should reference “</w:t>
      </w:r>
      <w:r w:rsidR="005C017A">
        <w:rPr>
          <w:rFonts w:ascii="Arial" w:hAnsi="Arial" w:cs="Arial"/>
          <w:color w:val="000000" w:themeColor="text1"/>
          <w:w w:val="108"/>
        </w:rPr>
        <w:t>December 10</w:t>
      </w:r>
      <w:r w:rsidR="00D87268" w:rsidRPr="00E11F37">
        <w:rPr>
          <w:rFonts w:ascii="Arial" w:hAnsi="Arial" w:cs="Arial"/>
          <w:color w:val="000000" w:themeColor="text1"/>
          <w:w w:val="108"/>
        </w:rPr>
        <w:t>, 2025</w:t>
      </w:r>
      <w:r w:rsidR="00661636" w:rsidRPr="00E11F37">
        <w:rPr>
          <w:rFonts w:ascii="Arial" w:hAnsi="Arial" w:cs="Arial"/>
          <w:color w:val="000000" w:themeColor="text1"/>
          <w:w w:val="108"/>
        </w:rPr>
        <w:t xml:space="preserve"> O</w:t>
      </w:r>
      <w:r w:rsidR="008A10F7" w:rsidRPr="00E11F37">
        <w:rPr>
          <w:rFonts w:ascii="Arial" w:hAnsi="Arial" w:cs="Arial"/>
          <w:color w:val="000000" w:themeColor="text1"/>
          <w:w w:val="108"/>
        </w:rPr>
        <w:t>perations and Resources Committee</w:t>
      </w:r>
      <w:r w:rsidR="000B3DEB" w:rsidRPr="00E11F37">
        <w:rPr>
          <w:rFonts w:ascii="Arial" w:hAnsi="Arial" w:cs="Arial"/>
          <w:color w:val="000000" w:themeColor="text1"/>
          <w:w w:val="108"/>
        </w:rPr>
        <w:t>” in the subject line of the e-mail.</w:t>
      </w:r>
    </w:p>
    <w:p w14:paraId="26D7C47C" w14:textId="201C37DA" w:rsidR="000A7F87" w:rsidRPr="00E11F37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</w:rPr>
      </w:pPr>
      <w:r w:rsidRPr="00E11F37">
        <w:rPr>
          <w:rFonts w:ascii="Arial" w:hAnsi="Arial" w:cs="Arial"/>
          <w:color w:val="282729"/>
          <w:w w:val="108"/>
        </w:rPr>
        <w:t xml:space="preserve">If a member of the public requires accommodation due to a disability, please contact </w:t>
      </w:r>
      <w:hyperlink r:id="rId16" w:history="1">
        <w:r w:rsidRPr="00E11F37">
          <w:rPr>
            <w:rStyle w:val="Hyperlink"/>
            <w:rFonts w:ascii="Arial" w:hAnsi="Arial" w:cs="Arial"/>
            <w:w w:val="108"/>
          </w:rPr>
          <w:t>CEO@glwater.org</w:t>
        </w:r>
      </w:hyperlink>
      <w:r w:rsidRPr="00E11F37">
        <w:rPr>
          <w:rFonts w:ascii="Arial" w:hAnsi="Arial" w:cs="Arial"/>
          <w:color w:val="282729"/>
          <w:w w:val="108"/>
        </w:rPr>
        <w:t xml:space="preserve"> or (844) 455-GLWA (4592) not less than 72 hours prior to the date of the meeting.</w:t>
      </w:r>
    </w:p>
    <w:sectPr w:rsidR="000A7F87" w:rsidRPr="00E11F37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1FCA7" w14:textId="77777777" w:rsidR="00677FA0" w:rsidRDefault="00677FA0" w:rsidP="008D76BF">
      <w:r>
        <w:separator/>
      </w:r>
    </w:p>
  </w:endnote>
  <w:endnote w:type="continuationSeparator" w:id="0">
    <w:p w14:paraId="2B0514CC" w14:textId="77777777" w:rsidR="00677FA0" w:rsidRDefault="00677FA0" w:rsidP="008D76BF">
      <w:r>
        <w:continuationSeparator/>
      </w:r>
    </w:p>
  </w:endnote>
  <w:endnote w:type="continuationNotice" w:id="1">
    <w:p w14:paraId="5DDC177C" w14:textId="77777777" w:rsidR="00677FA0" w:rsidRDefault="00677F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464E8" w14:textId="77777777" w:rsidR="00677FA0" w:rsidRDefault="00677FA0" w:rsidP="008D76BF">
      <w:r>
        <w:separator/>
      </w:r>
    </w:p>
  </w:footnote>
  <w:footnote w:type="continuationSeparator" w:id="0">
    <w:p w14:paraId="51A399F3" w14:textId="77777777" w:rsidR="00677FA0" w:rsidRDefault="00677FA0" w:rsidP="008D76BF">
      <w:r>
        <w:continuationSeparator/>
      </w:r>
    </w:p>
  </w:footnote>
  <w:footnote w:type="continuationNotice" w:id="1">
    <w:p w14:paraId="558B1927" w14:textId="77777777" w:rsidR="00677FA0" w:rsidRDefault="00677F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30419909">
    <w:abstractNumId w:val="0"/>
  </w:num>
  <w:num w:numId="2" w16cid:durableId="132134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1747"/>
    <w:rsid w:val="000535FA"/>
    <w:rsid w:val="000637C7"/>
    <w:rsid w:val="00064240"/>
    <w:rsid w:val="00067B10"/>
    <w:rsid w:val="000737CC"/>
    <w:rsid w:val="00075C78"/>
    <w:rsid w:val="00095CCB"/>
    <w:rsid w:val="00096F41"/>
    <w:rsid w:val="000A7F87"/>
    <w:rsid w:val="000B3DEB"/>
    <w:rsid w:val="000D2F8B"/>
    <w:rsid w:val="000D338D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248A"/>
    <w:rsid w:val="001A304B"/>
    <w:rsid w:val="001A3DBE"/>
    <w:rsid w:val="001C3909"/>
    <w:rsid w:val="001C3EAD"/>
    <w:rsid w:val="001C7A7F"/>
    <w:rsid w:val="001F5F6E"/>
    <w:rsid w:val="001F68DE"/>
    <w:rsid w:val="002115A0"/>
    <w:rsid w:val="002146C5"/>
    <w:rsid w:val="00217392"/>
    <w:rsid w:val="002401F1"/>
    <w:rsid w:val="00242B5C"/>
    <w:rsid w:val="00250363"/>
    <w:rsid w:val="0025141C"/>
    <w:rsid w:val="00256973"/>
    <w:rsid w:val="00262661"/>
    <w:rsid w:val="00262B24"/>
    <w:rsid w:val="00271066"/>
    <w:rsid w:val="002757BD"/>
    <w:rsid w:val="0028231B"/>
    <w:rsid w:val="002825D2"/>
    <w:rsid w:val="00285495"/>
    <w:rsid w:val="002868FD"/>
    <w:rsid w:val="002A0D09"/>
    <w:rsid w:val="002B1936"/>
    <w:rsid w:val="002C16FB"/>
    <w:rsid w:val="002C4C96"/>
    <w:rsid w:val="002D79DD"/>
    <w:rsid w:val="002E0A23"/>
    <w:rsid w:val="002F05B3"/>
    <w:rsid w:val="00311155"/>
    <w:rsid w:val="00320C05"/>
    <w:rsid w:val="00323BF7"/>
    <w:rsid w:val="0032563A"/>
    <w:rsid w:val="00350383"/>
    <w:rsid w:val="00354311"/>
    <w:rsid w:val="00355A55"/>
    <w:rsid w:val="00374593"/>
    <w:rsid w:val="003774F3"/>
    <w:rsid w:val="00396CCA"/>
    <w:rsid w:val="00396CDC"/>
    <w:rsid w:val="00397D6E"/>
    <w:rsid w:val="003B26DF"/>
    <w:rsid w:val="003B2BF4"/>
    <w:rsid w:val="003B3A0E"/>
    <w:rsid w:val="003B477A"/>
    <w:rsid w:val="003C1EA5"/>
    <w:rsid w:val="003D0E56"/>
    <w:rsid w:val="003D26CD"/>
    <w:rsid w:val="003D3095"/>
    <w:rsid w:val="003D5A62"/>
    <w:rsid w:val="003F18C9"/>
    <w:rsid w:val="003F251A"/>
    <w:rsid w:val="00481944"/>
    <w:rsid w:val="00481B6B"/>
    <w:rsid w:val="0049201B"/>
    <w:rsid w:val="0049362A"/>
    <w:rsid w:val="004A253E"/>
    <w:rsid w:val="004B7057"/>
    <w:rsid w:val="004B72FB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8B9"/>
    <w:rsid w:val="00520E7A"/>
    <w:rsid w:val="00523838"/>
    <w:rsid w:val="00525D45"/>
    <w:rsid w:val="005345D0"/>
    <w:rsid w:val="005463A9"/>
    <w:rsid w:val="00546C13"/>
    <w:rsid w:val="00553DE4"/>
    <w:rsid w:val="00556C52"/>
    <w:rsid w:val="005637DD"/>
    <w:rsid w:val="00567DD8"/>
    <w:rsid w:val="0057093D"/>
    <w:rsid w:val="005854AD"/>
    <w:rsid w:val="00587472"/>
    <w:rsid w:val="005931C0"/>
    <w:rsid w:val="005A1757"/>
    <w:rsid w:val="005C017A"/>
    <w:rsid w:val="005C7B8B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1636"/>
    <w:rsid w:val="0066625F"/>
    <w:rsid w:val="00672B34"/>
    <w:rsid w:val="00677FA0"/>
    <w:rsid w:val="00691AED"/>
    <w:rsid w:val="006A145F"/>
    <w:rsid w:val="006A558F"/>
    <w:rsid w:val="006B667D"/>
    <w:rsid w:val="006B6A6D"/>
    <w:rsid w:val="006C15FE"/>
    <w:rsid w:val="006C663A"/>
    <w:rsid w:val="006F2843"/>
    <w:rsid w:val="006F6FB3"/>
    <w:rsid w:val="0070012F"/>
    <w:rsid w:val="00711BE7"/>
    <w:rsid w:val="00717163"/>
    <w:rsid w:val="00750387"/>
    <w:rsid w:val="00757227"/>
    <w:rsid w:val="007653D0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D2226"/>
    <w:rsid w:val="007E35CE"/>
    <w:rsid w:val="007F021D"/>
    <w:rsid w:val="007F13E9"/>
    <w:rsid w:val="007F463A"/>
    <w:rsid w:val="007F75AD"/>
    <w:rsid w:val="007F7BA0"/>
    <w:rsid w:val="00804617"/>
    <w:rsid w:val="0082353E"/>
    <w:rsid w:val="00824C10"/>
    <w:rsid w:val="00824D79"/>
    <w:rsid w:val="008271A7"/>
    <w:rsid w:val="00834054"/>
    <w:rsid w:val="00836757"/>
    <w:rsid w:val="0084518C"/>
    <w:rsid w:val="008607BF"/>
    <w:rsid w:val="00871C2B"/>
    <w:rsid w:val="00871EAB"/>
    <w:rsid w:val="008837DD"/>
    <w:rsid w:val="00885A19"/>
    <w:rsid w:val="00886AE8"/>
    <w:rsid w:val="008A10F7"/>
    <w:rsid w:val="008A6C0A"/>
    <w:rsid w:val="008B11C9"/>
    <w:rsid w:val="008B3B03"/>
    <w:rsid w:val="008B43E1"/>
    <w:rsid w:val="008D0A4D"/>
    <w:rsid w:val="008D4399"/>
    <w:rsid w:val="008D76BF"/>
    <w:rsid w:val="008E002A"/>
    <w:rsid w:val="008E2750"/>
    <w:rsid w:val="008E4252"/>
    <w:rsid w:val="008F24D4"/>
    <w:rsid w:val="008F26B5"/>
    <w:rsid w:val="008F35D5"/>
    <w:rsid w:val="008F4E6B"/>
    <w:rsid w:val="009040EE"/>
    <w:rsid w:val="009042C6"/>
    <w:rsid w:val="00904E26"/>
    <w:rsid w:val="00907668"/>
    <w:rsid w:val="00914CD0"/>
    <w:rsid w:val="00923807"/>
    <w:rsid w:val="00923E0E"/>
    <w:rsid w:val="0093720F"/>
    <w:rsid w:val="00941B59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D44B7"/>
    <w:rsid w:val="009E1B44"/>
    <w:rsid w:val="009E388C"/>
    <w:rsid w:val="009F4479"/>
    <w:rsid w:val="00A1181F"/>
    <w:rsid w:val="00A11F2A"/>
    <w:rsid w:val="00A177E3"/>
    <w:rsid w:val="00A306D5"/>
    <w:rsid w:val="00A31615"/>
    <w:rsid w:val="00A360AC"/>
    <w:rsid w:val="00A41497"/>
    <w:rsid w:val="00A41C2B"/>
    <w:rsid w:val="00A432E9"/>
    <w:rsid w:val="00A435E8"/>
    <w:rsid w:val="00A527B6"/>
    <w:rsid w:val="00A656E9"/>
    <w:rsid w:val="00A670E4"/>
    <w:rsid w:val="00A719A0"/>
    <w:rsid w:val="00A81E1B"/>
    <w:rsid w:val="00A84189"/>
    <w:rsid w:val="00A848A3"/>
    <w:rsid w:val="00A85FA1"/>
    <w:rsid w:val="00A95987"/>
    <w:rsid w:val="00AA1154"/>
    <w:rsid w:val="00AA7136"/>
    <w:rsid w:val="00AC2407"/>
    <w:rsid w:val="00AC7166"/>
    <w:rsid w:val="00AD02AF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7196B"/>
    <w:rsid w:val="00B77214"/>
    <w:rsid w:val="00BA1639"/>
    <w:rsid w:val="00BA16A3"/>
    <w:rsid w:val="00BB7452"/>
    <w:rsid w:val="00BC03AF"/>
    <w:rsid w:val="00BC6131"/>
    <w:rsid w:val="00BD29AF"/>
    <w:rsid w:val="00BD470F"/>
    <w:rsid w:val="00C03343"/>
    <w:rsid w:val="00C045E3"/>
    <w:rsid w:val="00C1733F"/>
    <w:rsid w:val="00C231E4"/>
    <w:rsid w:val="00C266EC"/>
    <w:rsid w:val="00C31AE6"/>
    <w:rsid w:val="00C371DF"/>
    <w:rsid w:val="00C45DE5"/>
    <w:rsid w:val="00C46DC0"/>
    <w:rsid w:val="00C573C0"/>
    <w:rsid w:val="00C64109"/>
    <w:rsid w:val="00C644A6"/>
    <w:rsid w:val="00C77A7B"/>
    <w:rsid w:val="00C81126"/>
    <w:rsid w:val="00C82DED"/>
    <w:rsid w:val="00C91E46"/>
    <w:rsid w:val="00CA2F95"/>
    <w:rsid w:val="00CA4C3B"/>
    <w:rsid w:val="00CC1B95"/>
    <w:rsid w:val="00CD19AA"/>
    <w:rsid w:val="00CD431E"/>
    <w:rsid w:val="00CD73EA"/>
    <w:rsid w:val="00CE393A"/>
    <w:rsid w:val="00D00777"/>
    <w:rsid w:val="00D07F70"/>
    <w:rsid w:val="00D240C3"/>
    <w:rsid w:val="00D255A6"/>
    <w:rsid w:val="00D339CD"/>
    <w:rsid w:val="00D33AE8"/>
    <w:rsid w:val="00D44ED5"/>
    <w:rsid w:val="00D468CA"/>
    <w:rsid w:val="00D50474"/>
    <w:rsid w:val="00D50C15"/>
    <w:rsid w:val="00D50D0B"/>
    <w:rsid w:val="00D6133E"/>
    <w:rsid w:val="00D66B27"/>
    <w:rsid w:val="00D715BD"/>
    <w:rsid w:val="00D77EEF"/>
    <w:rsid w:val="00D84177"/>
    <w:rsid w:val="00D842DC"/>
    <w:rsid w:val="00D87268"/>
    <w:rsid w:val="00D87FD5"/>
    <w:rsid w:val="00D87FD6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1F37"/>
    <w:rsid w:val="00E13101"/>
    <w:rsid w:val="00E1348C"/>
    <w:rsid w:val="00E25786"/>
    <w:rsid w:val="00E35B8D"/>
    <w:rsid w:val="00E40795"/>
    <w:rsid w:val="00E5332F"/>
    <w:rsid w:val="00E63A52"/>
    <w:rsid w:val="00E707B5"/>
    <w:rsid w:val="00E74456"/>
    <w:rsid w:val="00E82E96"/>
    <w:rsid w:val="00E835FA"/>
    <w:rsid w:val="00E87C28"/>
    <w:rsid w:val="00E936A4"/>
    <w:rsid w:val="00EA4EB2"/>
    <w:rsid w:val="00EA6CDD"/>
    <w:rsid w:val="00ED2017"/>
    <w:rsid w:val="00EE1629"/>
    <w:rsid w:val="00EE77B7"/>
    <w:rsid w:val="00F05E9B"/>
    <w:rsid w:val="00F073EC"/>
    <w:rsid w:val="00F125BA"/>
    <w:rsid w:val="00F450AB"/>
    <w:rsid w:val="00F53A8F"/>
    <w:rsid w:val="00F8622F"/>
    <w:rsid w:val="00FC0899"/>
    <w:rsid w:val="00FC0E5B"/>
    <w:rsid w:val="00FC2C3B"/>
    <w:rsid w:val="00FD30A7"/>
    <w:rsid w:val="00FE0D48"/>
    <w:rsid w:val="00FE24B5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5079311134?pwd=NdFuOiTibmdfgkXlQhc36fGFqwSBmV.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5079311134?pwd=NdFuOiTibmdfgkXlQhc36fGFqwSBmV.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8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4</cp:revision>
  <cp:lastPrinted>2020-11-19T21:17:00Z</cp:lastPrinted>
  <dcterms:created xsi:type="dcterms:W3CDTF">2025-10-31T18:10:00Z</dcterms:created>
  <dcterms:modified xsi:type="dcterms:W3CDTF">2025-12-02T15:53:00Z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