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E4448" w14:textId="77777777" w:rsidR="00912895" w:rsidRPr="00B75D4E" w:rsidRDefault="000366BA" w:rsidP="009E1246">
      <w:pPr>
        <w:rPr>
          <w:rFonts w:ascii="Cambria" w:eastAsia="MS Mincho" w:hAnsi="Cambria" w:cs="Times New Roman"/>
          <w:b/>
          <w:bCs/>
        </w:rPr>
      </w:pPr>
      <w:r w:rsidRPr="00B75D4E">
        <w:rPr>
          <w:rFonts w:ascii="Cambria" w:eastAsia="MS Mincho" w:hAnsi="Cambria" w:cs="Times New Roman"/>
          <w:b/>
          <w:bCs/>
        </w:rPr>
        <w:t>F</w:t>
      </w:r>
      <w:r w:rsidR="00912895" w:rsidRPr="00B75D4E">
        <w:rPr>
          <w:rFonts w:ascii="Cambria" w:eastAsia="MS Mincho" w:hAnsi="Cambria" w:cs="Times New Roman"/>
          <w:b/>
          <w:bCs/>
        </w:rPr>
        <w:t>OR IMMEDIATE RELEASE</w:t>
      </w:r>
    </w:p>
    <w:p w14:paraId="4F94E655" w14:textId="5953AF41" w:rsidR="00912895" w:rsidRPr="00B75D4E" w:rsidRDefault="00495138" w:rsidP="00912895">
      <w:pPr>
        <w:rPr>
          <w:rFonts w:ascii="Cambria" w:eastAsia="MS Mincho" w:hAnsi="Cambria" w:cs="Times New Roman"/>
        </w:rPr>
      </w:pPr>
      <w:r w:rsidRPr="00666D26">
        <w:rPr>
          <w:rFonts w:ascii="Cambria" w:eastAsia="MS Mincho" w:hAnsi="Cambria" w:cs="Times New Roman"/>
        </w:rPr>
        <w:t>December</w:t>
      </w:r>
      <w:r w:rsidR="00560037" w:rsidRPr="00666D26">
        <w:rPr>
          <w:rFonts w:ascii="Cambria" w:eastAsia="MS Mincho" w:hAnsi="Cambria" w:cs="Times New Roman"/>
        </w:rPr>
        <w:t xml:space="preserve"> </w:t>
      </w:r>
      <w:r w:rsidR="00CA3204" w:rsidRPr="00666D26">
        <w:rPr>
          <w:rFonts w:ascii="Cambria" w:eastAsia="MS Mincho" w:hAnsi="Cambria" w:cs="Times New Roman"/>
        </w:rPr>
        <w:t>1</w:t>
      </w:r>
      <w:r w:rsidR="00D841A1">
        <w:rPr>
          <w:rFonts w:ascii="Cambria" w:eastAsia="MS Mincho" w:hAnsi="Cambria" w:cs="Times New Roman"/>
        </w:rPr>
        <w:t>4</w:t>
      </w:r>
      <w:r w:rsidR="00912895" w:rsidRPr="00666D26">
        <w:rPr>
          <w:rFonts w:ascii="Cambria" w:eastAsia="MS Mincho" w:hAnsi="Cambria" w:cs="Times New Roman"/>
        </w:rPr>
        <w:t>, 202</w:t>
      </w:r>
      <w:r w:rsidR="00B75D4E" w:rsidRPr="00666D26">
        <w:rPr>
          <w:rFonts w:ascii="Cambria" w:eastAsia="MS Mincho" w:hAnsi="Cambria" w:cs="Times New Roman"/>
        </w:rPr>
        <w:t>2</w:t>
      </w:r>
    </w:p>
    <w:p w14:paraId="1E552BD7" w14:textId="77777777" w:rsidR="00912895" w:rsidRPr="00B75D4E" w:rsidRDefault="00912895" w:rsidP="00912895">
      <w:pPr>
        <w:rPr>
          <w:rFonts w:ascii="Cambria" w:eastAsia="MS Mincho" w:hAnsi="Cambria" w:cs="Times New Roman"/>
        </w:rPr>
      </w:pPr>
    </w:p>
    <w:p w14:paraId="447F8C3B" w14:textId="31831460" w:rsidR="00912895" w:rsidRPr="00B75D4E" w:rsidRDefault="00912895" w:rsidP="00912895">
      <w:pPr>
        <w:rPr>
          <w:rFonts w:ascii="Cambria" w:eastAsia="MS Mincho" w:hAnsi="Cambria" w:cs="Times New Roman"/>
        </w:rPr>
      </w:pPr>
      <w:r w:rsidRPr="00B75D4E">
        <w:rPr>
          <w:rFonts w:ascii="Cambria" w:eastAsia="MS Mincho" w:hAnsi="Cambria" w:cs="Times New Roman"/>
        </w:rPr>
        <w:t xml:space="preserve">Media Contact: </w:t>
      </w:r>
    </w:p>
    <w:p w14:paraId="3A27FB9F" w14:textId="77777777" w:rsidR="00912895" w:rsidRPr="00B75D4E" w:rsidRDefault="00912895" w:rsidP="00912895">
      <w:pPr>
        <w:rPr>
          <w:rFonts w:ascii="Cambria" w:hAnsi="Cambria" w:cstheme="majorHAnsi"/>
          <w:b/>
        </w:rPr>
      </w:pPr>
      <w:r w:rsidRPr="00B75D4E">
        <w:rPr>
          <w:rFonts w:ascii="Cambria" w:eastAsia="MS Mincho" w:hAnsi="Cambria" w:cstheme="majorHAnsi"/>
        </w:rPr>
        <w:t xml:space="preserve">Ashleigh Chatel / O: 313-324-7867/ </w:t>
      </w:r>
      <w:hyperlink r:id="rId11" w:history="1">
        <w:r w:rsidRPr="00B75D4E">
          <w:rPr>
            <w:rStyle w:val="Hyperlink"/>
            <w:rFonts w:ascii="Cambria" w:hAnsi="Cambria" w:cstheme="majorHAnsi"/>
          </w:rPr>
          <w:t>ashleigh.chatel@fleishman.com</w:t>
        </w:r>
      </w:hyperlink>
      <w:r w:rsidRPr="00B75D4E">
        <w:rPr>
          <w:rFonts w:ascii="Cambria" w:hAnsi="Cambria" w:cstheme="majorHAnsi"/>
          <w:b/>
        </w:rPr>
        <w:t xml:space="preserve"> </w:t>
      </w:r>
    </w:p>
    <w:p w14:paraId="173FD6B1" w14:textId="6BB6E2F3" w:rsidR="00D343ED" w:rsidRPr="00B75D4E" w:rsidRDefault="00D343ED" w:rsidP="00912895">
      <w:pPr>
        <w:rPr>
          <w:rFonts w:ascii="Cambria" w:eastAsia="Times New Roman" w:hAnsi="Cambria" w:cs="Times New Roman"/>
        </w:rPr>
      </w:pPr>
      <w:r w:rsidRPr="00B75D4E">
        <w:rPr>
          <w:rFonts w:ascii="Cambria" w:eastAsia="Times New Roman" w:hAnsi="Cambria" w:cs="Times New Roman"/>
        </w:rPr>
        <w:t xml:space="preserve">Michelle Zdrodowski / O: 313-224-4739 / </w:t>
      </w:r>
      <w:hyperlink r:id="rId12" w:history="1">
        <w:r w:rsidRPr="00B75D4E">
          <w:rPr>
            <w:rStyle w:val="Hyperlink"/>
            <w:rFonts w:ascii="Cambria" w:eastAsia="Times New Roman" w:hAnsi="Cambria" w:cs="Times New Roman"/>
          </w:rPr>
          <w:t>michelle.zdrodowski@glwater.org</w:t>
        </w:r>
      </w:hyperlink>
      <w:r w:rsidRPr="00B75D4E">
        <w:rPr>
          <w:rFonts w:ascii="Cambria" w:eastAsia="Times New Roman" w:hAnsi="Cambria" w:cs="Times New Roman"/>
        </w:rPr>
        <w:t xml:space="preserve"> </w:t>
      </w:r>
    </w:p>
    <w:p w14:paraId="0F807676" w14:textId="77777777" w:rsidR="00912895" w:rsidRPr="002404A0" w:rsidRDefault="00912895" w:rsidP="00912895">
      <w:pPr>
        <w:rPr>
          <w:rFonts w:ascii="Helvetica" w:eastAsia="MS Mincho" w:hAnsi="Helvetica" w:cs="Times New Roman"/>
        </w:rPr>
      </w:pPr>
    </w:p>
    <w:p w14:paraId="46BEC13F" w14:textId="7C46AEE3" w:rsidR="00912895" w:rsidRPr="00EC5440" w:rsidRDefault="00912895" w:rsidP="00912895">
      <w:pPr>
        <w:jc w:val="center"/>
        <w:rPr>
          <w:rFonts w:ascii="Helvetica" w:hAnsi="Helvetica"/>
          <w:b/>
          <w:bCs/>
        </w:rPr>
      </w:pPr>
      <w:r w:rsidRPr="007C53F4">
        <w:rPr>
          <w:rFonts w:ascii="Helvetica" w:hAnsi="Helvetica"/>
          <w:b/>
        </w:rPr>
        <w:t>GREAT LAKES WATER AUTHORITY</w:t>
      </w:r>
      <w:r>
        <w:rPr>
          <w:rFonts w:ascii="Helvetica" w:hAnsi="Helvetica"/>
          <w:b/>
        </w:rPr>
        <w:t xml:space="preserve"> </w:t>
      </w:r>
      <w:r w:rsidR="00B72C42">
        <w:rPr>
          <w:rFonts w:ascii="Helvetica" w:hAnsi="Helvetica"/>
          <w:b/>
        </w:rPr>
        <w:t>TRANSFERS</w:t>
      </w:r>
      <w:r w:rsidR="00372D97">
        <w:rPr>
          <w:rFonts w:ascii="Helvetica" w:hAnsi="Helvetica"/>
          <w:b/>
        </w:rPr>
        <w:t xml:space="preserve"> </w:t>
      </w:r>
      <w:r w:rsidR="003E211A">
        <w:rPr>
          <w:rFonts w:ascii="Helvetica" w:hAnsi="Helvetica"/>
          <w:b/>
        </w:rPr>
        <w:t>$</w:t>
      </w:r>
      <w:r w:rsidR="00372D97">
        <w:rPr>
          <w:rFonts w:ascii="Helvetica" w:hAnsi="Helvetica"/>
          <w:b/>
        </w:rPr>
        <w:t>1.5 MILLION</w:t>
      </w:r>
      <w:r w:rsidR="00B72C42">
        <w:rPr>
          <w:rFonts w:ascii="Helvetica" w:hAnsi="Helvetica"/>
          <w:b/>
        </w:rPr>
        <w:t xml:space="preserve"> IN FUNDING</w:t>
      </w:r>
      <w:r w:rsidR="00372D97">
        <w:rPr>
          <w:rFonts w:ascii="Helvetica" w:hAnsi="Helvetica"/>
          <w:b/>
        </w:rPr>
        <w:t xml:space="preserve"> </w:t>
      </w:r>
      <w:r w:rsidR="00B72C42">
        <w:rPr>
          <w:rFonts w:ascii="Helvetica" w:hAnsi="Helvetica"/>
          <w:b/>
        </w:rPr>
        <w:t>TO</w:t>
      </w:r>
      <w:r w:rsidR="00372D97">
        <w:rPr>
          <w:rFonts w:ascii="Helvetica" w:hAnsi="Helvetica"/>
          <w:b/>
        </w:rPr>
        <w:t xml:space="preserve"> FLINT </w:t>
      </w:r>
      <w:r w:rsidR="00EC3C2E">
        <w:rPr>
          <w:rFonts w:ascii="Helvetica" w:hAnsi="Helvetica"/>
          <w:b/>
        </w:rPr>
        <w:t xml:space="preserve">FOR </w:t>
      </w:r>
      <w:r>
        <w:rPr>
          <w:rFonts w:ascii="Helvetica" w:hAnsi="Helvetica"/>
          <w:b/>
          <w:bCs/>
        </w:rPr>
        <w:t xml:space="preserve">WATER ASSISTANCE </w:t>
      </w:r>
      <w:r w:rsidR="00F11263">
        <w:rPr>
          <w:rFonts w:ascii="Helvetica" w:hAnsi="Helvetica"/>
          <w:b/>
          <w:bCs/>
        </w:rPr>
        <w:t xml:space="preserve">AND </w:t>
      </w:r>
      <w:r w:rsidR="00F11263" w:rsidRPr="00EC5440">
        <w:rPr>
          <w:rFonts w:ascii="Helvetica" w:hAnsi="Helvetica"/>
          <w:b/>
          <w:bCs/>
        </w:rPr>
        <w:t xml:space="preserve">CONSERVATION </w:t>
      </w:r>
      <w:r w:rsidRPr="00EC5440">
        <w:rPr>
          <w:rFonts w:ascii="Helvetica" w:hAnsi="Helvetica"/>
          <w:b/>
          <w:bCs/>
        </w:rPr>
        <w:t>PROGRAM</w:t>
      </w:r>
    </w:p>
    <w:p w14:paraId="0678FF2C" w14:textId="77777777" w:rsidR="00B75D4E" w:rsidRPr="00EC5440" w:rsidRDefault="00B75D4E" w:rsidP="00912895">
      <w:pPr>
        <w:jc w:val="center"/>
        <w:rPr>
          <w:rFonts w:ascii="Helvetica" w:hAnsi="Helvetica"/>
          <w:b/>
        </w:rPr>
      </w:pPr>
    </w:p>
    <w:p w14:paraId="0E3DE7CB" w14:textId="203D0ADD" w:rsidR="00EC3C2E" w:rsidRPr="00EC5440" w:rsidRDefault="00EC3C2E" w:rsidP="00EC3C2E">
      <w:pPr>
        <w:pStyle w:val="ListParagraph"/>
        <w:numPr>
          <w:ilvl w:val="0"/>
          <w:numId w:val="24"/>
        </w:numPr>
        <w:rPr>
          <w:rFonts w:ascii="Cambria" w:hAnsi="Cambria"/>
          <w:bCs/>
          <w:i/>
          <w:iCs/>
        </w:rPr>
      </w:pPr>
      <w:r w:rsidRPr="00EC5440">
        <w:rPr>
          <w:rFonts w:ascii="Cambria" w:hAnsi="Cambria"/>
          <w:bCs/>
          <w:i/>
          <w:iCs/>
        </w:rPr>
        <w:t xml:space="preserve">GLWA drastically </w:t>
      </w:r>
      <w:r w:rsidR="003E6F08">
        <w:rPr>
          <w:rFonts w:ascii="Cambria" w:hAnsi="Cambria"/>
          <w:bCs/>
          <w:i/>
          <w:iCs/>
        </w:rPr>
        <w:t>transformed</w:t>
      </w:r>
      <w:r w:rsidRPr="00EC5440">
        <w:rPr>
          <w:rFonts w:ascii="Cambria" w:hAnsi="Cambria"/>
          <w:bCs/>
          <w:i/>
          <w:iCs/>
        </w:rPr>
        <w:t xml:space="preserve"> program </w:t>
      </w:r>
      <w:r>
        <w:rPr>
          <w:rFonts w:ascii="Cambria" w:hAnsi="Cambria"/>
          <w:bCs/>
          <w:i/>
          <w:iCs/>
        </w:rPr>
        <w:t>over</w:t>
      </w:r>
      <w:r w:rsidRPr="00EC5440">
        <w:rPr>
          <w:rFonts w:ascii="Cambria" w:hAnsi="Cambria"/>
          <w:bCs/>
          <w:i/>
          <w:iCs/>
        </w:rPr>
        <w:t xml:space="preserve"> </w:t>
      </w:r>
      <w:r w:rsidR="003E6F08">
        <w:rPr>
          <w:rFonts w:ascii="Cambria" w:hAnsi="Cambria"/>
          <w:bCs/>
          <w:i/>
          <w:iCs/>
        </w:rPr>
        <w:t xml:space="preserve">the </w:t>
      </w:r>
      <w:r w:rsidRPr="00EC5440">
        <w:rPr>
          <w:rFonts w:ascii="Cambria" w:hAnsi="Cambria"/>
          <w:bCs/>
          <w:i/>
          <w:iCs/>
        </w:rPr>
        <w:t>past year to address income-based needs of communities</w:t>
      </w:r>
    </w:p>
    <w:p w14:paraId="15B5EDA7" w14:textId="34CA910E" w:rsidR="00030C69" w:rsidRPr="00EC5440" w:rsidRDefault="00EC3C2E" w:rsidP="00713034">
      <w:pPr>
        <w:pStyle w:val="ListParagraph"/>
        <w:numPr>
          <w:ilvl w:val="0"/>
          <w:numId w:val="24"/>
        </w:numPr>
        <w:rPr>
          <w:rFonts w:ascii="Cambria" w:hAnsi="Cambria"/>
          <w:bCs/>
          <w:i/>
          <w:iCs/>
        </w:rPr>
      </w:pPr>
      <w:r>
        <w:rPr>
          <w:rFonts w:ascii="Cambria" w:hAnsi="Cambria"/>
          <w:bCs/>
          <w:i/>
          <w:iCs/>
        </w:rPr>
        <w:t>A</w:t>
      </w:r>
      <w:r w:rsidR="00030C69" w:rsidRPr="00EC5440">
        <w:rPr>
          <w:rFonts w:ascii="Cambria" w:hAnsi="Cambria"/>
          <w:i/>
        </w:rPr>
        <w:t xml:space="preserve">ssistance </w:t>
      </w:r>
      <w:r>
        <w:rPr>
          <w:rFonts w:ascii="Cambria" w:hAnsi="Cambria"/>
          <w:i/>
        </w:rPr>
        <w:t xml:space="preserve">expanded </w:t>
      </w:r>
      <w:r w:rsidR="00030C69" w:rsidRPr="00EC5440">
        <w:rPr>
          <w:rFonts w:ascii="Cambria" w:hAnsi="Cambria"/>
          <w:i/>
        </w:rPr>
        <w:t>to Flint residents</w:t>
      </w:r>
      <w:r w:rsidR="00713034" w:rsidRPr="00EC5440">
        <w:rPr>
          <w:rFonts w:ascii="Cambria" w:hAnsi="Cambria"/>
          <w:bCs/>
          <w:i/>
          <w:iCs/>
        </w:rPr>
        <w:t xml:space="preserve"> </w:t>
      </w:r>
      <w:r w:rsidR="00314751" w:rsidRPr="00EC5440">
        <w:rPr>
          <w:rFonts w:ascii="Cambria" w:hAnsi="Cambria"/>
          <w:bCs/>
          <w:i/>
          <w:iCs/>
        </w:rPr>
        <w:t xml:space="preserve">through </w:t>
      </w:r>
      <w:r w:rsidR="005922C6">
        <w:rPr>
          <w:rFonts w:ascii="Cambria" w:hAnsi="Cambria"/>
          <w:bCs/>
          <w:i/>
          <w:iCs/>
        </w:rPr>
        <w:t xml:space="preserve">new </w:t>
      </w:r>
      <w:r w:rsidR="00314751" w:rsidRPr="00EC5440">
        <w:rPr>
          <w:rFonts w:ascii="Cambria" w:hAnsi="Cambria"/>
          <w:bCs/>
          <w:i/>
          <w:iCs/>
        </w:rPr>
        <w:t>partnership with Wayne Metro</w:t>
      </w:r>
    </w:p>
    <w:p w14:paraId="6B803CC1" w14:textId="77777777" w:rsidR="005B1C92" w:rsidRDefault="005B1C92" w:rsidP="009A7831">
      <w:pPr>
        <w:rPr>
          <w:rFonts w:ascii="Helvetica" w:hAnsi="Helvetica"/>
          <w:bCs/>
        </w:rPr>
      </w:pPr>
    </w:p>
    <w:p w14:paraId="43276DC3" w14:textId="6099DB16" w:rsidR="007B1D12" w:rsidRDefault="00C61EAC" w:rsidP="009A7831">
      <w:pPr>
        <w:rPr>
          <w:rFonts w:ascii="Cambria" w:hAnsi="Cambria"/>
        </w:rPr>
      </w:pPr>
      <w:r w:rsidRPr="0076630E">
        <w:rPr>
          <w:rFonts w:ascii="Cambria" w:hAnsi="Cambria"/>
        </w:rPr>
        <w:t>FLINT, MICH.</w:t>
      </w:r>
      <w:r w:rsidR="00912895" w:rsidRPr="0076630E">
        <w:rPr>
          <w:rFonts w:ascii="Cambria" w:hAnsi="Cambria"/>
        </w:rPr>
        <w:t xml:space="preserve"> – The Great Lakes Water Authority (GLWA)</w:t>
      </w:r>
      <w:r w:rsidR="00AE3A77">
        <w:rPr>
          <w:rFonts w:ascii="Cambria" w:hAnsi="Cambria"/>
        </w:rPr>
        <w:t xml:space="preserve"> Board of Directors recently approved the transfer of more than </w:t>
      </w:r>
      <w:r w:rsidR="00E84F18">
        <w:rPr>
          <w:rFonts w:ascii="Cambria" w:hAnsi="Cambria"/>
        </w:rPr>
        <w:t xml:space="preserve">$1.5 </w:t>
      </w:r>
      <w:r w:rsidR="00AE3A77">
        <w:rPr>
          <w:rFonts w:ascii="Cambria" w:hAnsi="Cambria"/>
        </w:rPr>
        <w:t>m</w:t>
      </w:r>
      <w:r w:rsidR="00E84F18">
        <w:rPr>
          <w:rFonts w:ascii="Cambria" w:hAnsi="Cambria"/>
        </w:rPr>
        <w:t xml:space="preserve">illion </w:t>
      </w:r>
      <w:r w:rsidR="00AE3A77">
        <w:rPr>
          <w:rFonts w:ascii="Cambria" w:hAnsi="Cambria"/>
        </w:rPr>
        <w:t xml:space="preserve">in additional funding </w:t>
      </w:r>
      <w:r w:rsidR="00E84F18">
        <w:rPr>
          <w:rFonts w:ascii="Cambria" w:hAnsi="Cambria"/>
        </w:rPr>
        <w:t xml:space="preserve">for </w:t>
      </w:r>
      <w:r w:rsidR="004755C0">
        <w:rPr>
          <w:rFonts w:ascii="Cambria" w:hAnsi="Cambria"/>
        </w:rPr>
        <w:t>F</w:t>
      </w:r>
      <w:r w:rsidR="00090CB5">
        <w:rPr>
          <w:rFonts w:ascii="Cambria" w:hAnsi="Cambria"/>
        </w:rPr>
        <w:t>l</w:t>
      </w:r>
      <w:r w:rsidR="00E84F18">
        <w:rPr>
          <w:rFonts w:ascii="Cambria" w:hAnsi="Cambria"/>
        </w:rPr>
        <w:t xml:space="preserve">int </w:t>
      </w:r>
      <w:r w:rsidR="004755C0">
        <w:rPr>
          <w:rFonts w:ascii="Cambria" w:hAnsi="Cambria"/>
        </w:rPr>
        <w:t>residents through</w:t>
      </w:r>
      <w:r w:rsidR="00E84F18">
        <w:rPr>
          <w:rFonts w:ascii="Cambria" w:hAnsi="Cambria"/>
        </w:rPr>
        <w:t xml:space="preserve"> its </w:t>
      </w:r>
      <w:r w:rsidR="00E95DD9">
        <w:rPr>
          <w:rFonts w:ascii="Cambria" w:hAnsi="Cambria"/>
        </w:rPr>
        <w:t>Wat</w:t>
      </w:r>
      <w:r w:rsidR="00912895" w:rsidRPr="0076630E">
        <w:rPr>
          <w:rFonts w:ascii="Cambria" w:hAnsi="Cambria"/>
        </w:rPr>
        <w:t>er Residential Assistance Program</w:t>
      </w:r>
      <w:r w:rsidR="00E95DD9">
        <w:rPr>
          <w:rFonts w:ascii="Cambria" w:hAnsi="Cambria"/>
        </w:rPr>
        <w:t xml:space="preserve"> (WRAP</w:t>
      </w:r>
      <w:r w:rsidR="00912895" w:rsidRPr="0076630E">
        <w:rPr>
          <w:rFonts w:ascii="Cambria" w:hAnsi="Cambria"/>
        </w:rPr>
        <w:t xml:space="preserve">), </w:t>
      </w:r>
      <w:r w:rsidR="004D0522" w:rsidRPr="0076630E">
        <w:rPr>
          <w:rFonts w:ascii="Cambria" w:hAnsi="Cambria"/>
        </w:rPr>
        <w:t xml:space="preserve">a two-year program that provides </w:t>
      </w:r>
      <w:r w:rsidR="003005AA" w:rsidRPr="0076630E">
        <w:rPr>
          <w:rFonts w:ascii="Cambria" w:hAnsi="Cambria"/>
        </w:rPr>
        <w:t xml:space="preserve">assistance </w:t>
      </w:r>
      <w:r w:rsidR="004D0522" w:rsidRPr="0076630E">
        <w:rPr>
          <w:rFonts w:ascii="Cambria" w:hAnsi="Cambria"/>
        </w:rPr>
        <w:t xml:space="preserve">to eligible, low-income </w:t>
      </w:r>
      <w:r w:rsidR="00747527" w:rsidRPr="0076630E">
        <w:rPr>
          <w:rFonts w:ascii="Cambria" w:hAnsi="Cambria"/>
        </w:rPr>
        <w:t xml:space="preserve">households </w:t>
      </w:r>
      <w:r w:rsidR="003005AA" w:rsidRPr="0076630E">
        <w:rPr>
          <w:rFonts w:ascii="Cambria" w:hAnsi="Cambria"/>
        </w:rPr>
        <w:t xml:space="preserve">through </w:t>
      </w:r>
      <w:r w:rsidR="00356CD5" w:rsidRPr="0076630E">
        <w:rPr>
          <w:rFonts w:ascii="Cambria" w:hAnsi="Cambria"/>
        </w:rPr>
        <w:t xml:space="preserve">water </w:t>
      </w:r>
      <w:r w:rsidR="003005AA" w:rsidRPr="0076630E">
        <w:rPr>
          <w:rFonts w:ascii="Cambria" w:hAnsi="Cambria"/>
        </w:rPr>
        <w:t>bill credits, arrearage assistance, and water conservation assistance such as minor plumbing repairs.</w:t>
      </w:r>
      <w:r w:rsidR="004D0522" w:rsidRPr="0076630E">
        <w:rPr>
          <w:rFonts w:ascii="Cambria" w:hAnsi="Cambria"/>
        </w:rPr>
        <w:t xml:space="preserve"> </w:t>
      </w:r>
    </w:p>
    <w:p w14:paraId="22CFC254" w14:textId="77777777" w:rsidR="000B0F4C" w:rsidRDefault="000B0F4C" w:rsidP="009A7831">
      <w:pPr>
        <w:rPr>
          <w:rFonts w:ascii="Cambria" w:hAnsi="Cambria"/>
        </w:rPr>
      </w:pPr>
    </w:p>
    <w:p w14:paraId="2A103342" w14:textId="0CC19088" w:rsidR="000B0F4C" w:rsidRDefault="000B0F4C" w:rsidP="009A7831">
      <w:pPr>
        <w:rPr>
          <w:rFonts w:ascii="Cambria" w:hAnsi="Cambria"/>
        </w:rPr>
      </w:pPr>
      <w:r w:rsidRPr="005E4EE4">
        <w:rPr>
          <w:rFonts w:ascii="Cambria" w:hAnsi="Cambria"/>
        </w:rPr>
        <w:t>The funding is from uncommitted</w:t>
      </w:r>
      <w:r w:rsidR="001B39F0" w:rsidRPr="001B39F0">
        <w:rPr>
          <w:rFonts w:ascii="Cambria" w:hAnsi="Cambria"/>
        </w:rPr>
        <w:t xml:space="preserve"> and </w:t>
      </w:r>
      <w:r w:rsidR="000536A2" w:rsidRPr="001B39F0">
        <w:rPr>
          <w:rFonts w:ascii="Cambria" w:hAnsi="Cambria"/>
        </w:rPr>
        <w:t xml:space="preserve">unspent </w:t>
      </w:r>
      <w:r w:rsidR="000536A2">
        <w:rPr>
          <w:rFonts w:ascii="Cambria" w:hAnsi="Cambria"/>
        </w:rPr>
        <w:t>funds</w:t>
      </w:r>
      <w:r w:rsidR="001B39F0">
        <w:rPr>
          <w:rFonts w:ascii="Cambria" w:hAnsi="Cambria"/>
        </w:rPr>
        <w:t xml:space="preserve"> </w:t>
      </w:r>
      <w:r w:rsidR="001B39F0" w:rsidRPr="001B39F0">
        <w:rPr>
          <w:rFonts w:ascii="Cambria" w:hAnsi="Cambria"/>
        </w:rPr>
        <w:t xml:space="preserve">since 2016 in the counties of </w:t>
      </w:r>
      <w:r w:rsidR="000536A2">
        <w:rPr>
          <w:rFonts w:ascii="Cambria" w:hAnsi="Cambria"/>
        </w:rPr>
        <w:t xml:space="preserve">Wayne, </w:t>
      </w:r>
      <w:r w:rsidR="001B39F0" w:rsidRPr="001B39F0">
        <w:rPr>
          <w:rFonts w:ascii="Cambria" w:hAnsi="Cambria"/>
        </w:rPr>
        <w:t xml:space="preserve">Washtenaw, Monroe, Lapeer, Macomb, Oakland, </w:t>
      </w:r>
      <w:r w:rsidR="0035190A">
        <w:rPr>
          <w:rFonts w:ascii="Cambria" w:hAnsi="Cambria"/>
        </w:rPr>
        <w:t xml:space="preserve">and </w:t>
      </w:r>
      <w:r w:rsidR="001B39F0" w:rsidRPr="001B39F0">
        <w:rPr>
          <w:rFonts w:ascii="Cambria" w:hAnsi="Cambria"/>
        </w:rPr>
        <w:t>St. Clair</w:t>
      </w:r>
      <w:r w:rsidR="002C76DE">
        <w:rPr>
          <w:rFonts w:ascii="Cambria" w:hAnsi="Cambria"/>
        </w:rPr>
        <w:t xml:space="preserve"> Counties</w:t>
      </w:r>
      <w:r w:rsidR="0035190A">
        <w:rPr>
          <w:rFonts w:ascii="Cambria" w:hAnsi="Cambria"/>
        </w:rPr>
        <w:t>.</w:t>
      </w:r>
      <w:r w:rsidR="001B39F0" w:rsidRPr="001B39F0">
        <w:rPr>
          <w:rFonts w:ascii="Cambria" w:hAnsi="Cambria"/>
        </w:rPr>
        <w:t xml:space="preserve"> </w:t>
      </w:r>
    </w:p>
    <w:p w14:paraId="497D37FE" w14:textId="77777777" w:rsidR="00C26E4A" w:rsidRPr="0076630E" w:rsidRDefault="00C26E4A" w:rsidP="009A7831">
      <w:pPr>
        <w:rPr>
          <w:rFonts w:ascii="Cambria" w:hAnsi="Cambria"/>
        </w:rPr>
      </w:pPr>
    </w:p>
    <w:p w14:paraId="560B1171" w14:textId="6597DE75" w:rsidR="003A5EBF" w:rsidRDefault="00562BBA" w:rsidP="000536A2">
      <w:pPr>
        <w:rPr>
          <w:rStyle w:val="normaltextrun"/>
          <w:rFonts w:ascii="Cambria" w:hAnsi="Cambria"/>
          <w:color w:val="000000"/>
          <w:shd w:val="clear" w:color="auto" w:fill="FFFFFF"/>
        </w:rPr>
      </w:pPr>
      <w:r>
        <w:rPr>
          <w:rStyle w:val="normaltextrun"/>
          <w:rFonts w:ascii="Cambria" w:hAnsi="Cambria"/>
          <w:color w:val="000000"/>
          <w:shd w:val="clear" w:color="auto" w:fill="FFFFFF"/>
        </w:rPr>
        <w:t>In addition</w:t>
      </w:r>
      <w:r w:rsidR="009F43C0">
        <w:rPr>
          <w:rStyle w:val="normaltextrun"/>
          <w:rFonts w:ascii="Cambria" w:hAnsi="Cambria"/>
          <w:color w:val="000000"/>
          <w:shd w:val="clear" w:color="auto" w:fill="FFFFFF"/>
        </w:rPr>
        <w:t>,</w:t>
      </w:r>
      <w:r w:rsidR="00090CB5">
        <w:rPr>
          <w:rStyle w:val="normaltextrun"/>
          <w:rFonts w:ascii="Cambria" w:hAnsi="Cambria"/>
          <w:color w:val="000000"/>
          <w:shd w:val="clear" w:color="auto" w:fill="FFFFFF"/>
        </w:rPr>
        <w:t xml:space="preserve"> </w:t>
      </w:r>
      <w:r w:rsidR="009F43C0">
        <w:rPr>
          <w:rStyle w:val="normaltextrun"/>
          <w:rFonts w:ascii="Cambria" w:hAnsi="Cambria"/>
          <w:color w:val="000000"/>
          <w:shd w:val="clear" w:color="auto" w:fill="FFFFFF"/>
        </w:rPr>
        <w:t xml:space="preserve">building </w:t>
      </w:r>
      <w:r w:rsidR="004F04B7">
        <w:rPr>
          <w:rStyle w:val="normaltextrun"/>
          <w:rFonts w:ascii="Cambria" w:hAnsi="Cambria"/>
          <w:color w:val="000000"/>
          <w:shd w:val="clear" w:color="auto" w:fill="FFFFFF"/>
        </w:rPr>
        <w:t xml:space="preserve">on the success of the first-of-its-kind program </w:t>
      </w:r>
      <w:r w:rsidR="00FD1DFE">
        <w:rPr>
          <w:rStyle w:val="normaltextrun"/>
          <w:rFonts w:ascii="Cambria" w:hAnsi="Cambria"/>
          <w:color w:val="000000"/>
          <w:shd w:val="clear" w:color="auto" w:fill="FFFFFF"/>
        </w:rPr>
        <w:t>in Michigan</w:t>
      </w:r>
      <w:r w:rsidR="006D09B1">
        <w:rPr>
          <w:rStyle w:val="normaltextrun"/>
          <w:rFonts w:ascii="Cambria" w:hAnsi="Cambria"/>
          <w:color w:val="000000"/>
          <w:shd w:val="clear" w:color="auto" w:fill="FFFFFF"/>
        </w:rPr>
        <w:t>,</w:t>
      </w:r>
      <w:r w:rsidR="004F04B7">
        <w:rPr>
          <w:rStyle w:val="normaltextrun"/>
          <w:rFonts w:ascii="Cambria" w:hAnsi="Cambria"/>
          <w:color w:val="000000"/>
          <w:shd w:val="clear" w:color="auto" w:fill="FFFFFF"/>
        </w:rPr>
        <w:t xml:space="preserve"> GLWA</w:t>
      </w:r>
      <w:r>
        <w:rPr>
          <w:rStyle w:val="normaltextrun"/>
          <w:rFonts w:ascii="Cambria" w:hAnsi="Cambria"/>
          <w:color w:val="000000"/>
          <w:shd w:val="clear" w:color="auto" w:fill="FFFFFF"/>
        </w:rPr>
        <w:t>’s</w:t>
      </w:r>
      <w:r w:rsidR="004F04B7">
        <w:rPr>
          <w:rStyle w:val="normaltextrun"/>
          <w:rFonts w:ascii="Cambria" w:hAnsi="Cambria"/>
          <w:color w:val="000000"/>
          <w:shd w:val="clear" w:color="auto" w:fill="FFFFFF"/>
        </w:rPr>
        <w:t xml:space="preserve"> Board of Directors approved improvements to WRAP</w:t>
      </w:r>
      <w:r w:rsidR="0035190A">
        <w:rPr>
          <w:rStyle w:val="normaltextrun"/>
          <w:rFonts w:ascii="Cambria" w:hAnsi="Cambria"/>
          <w:color w:val="000000"/>
          <w:shd w:val="clear" w:color="auto" w:fill="FFFFFF"/>
        </w:rPr>
        <w:t>,</w:t>
      </w:r>
      <w:r w:rsidR="004F04B7">
        <w:rPr>
          <w:rStyle w:val="normaltextrun"/>
          <w:rFonts w:ascii="Cambria" w:hAnsi="Cambria"/>
          <w:color w:val="000000"/>
          <w:shd w:val="clear" w:color="auto" w:fill="FFFFFF"/>
        </w:rPr>
        <w:t xml:space="preserve"> which help the program continue to evolve by increasing accessibility</w:t>
      </w:r>
      <w:r w:rsidR="003E6F08">
        <w:rPr>
          <w:rStyle w:val="normaltextrun"/>
          <w:rFonts w:ascii="Cambria" w:hAnsi="Cambria"/>
          <w:color w:val="000000"/>
          <w:shd w:val="clear" w:color="auto" w:fill="FFFFFF"/>
        </w:rPr>
        <w:t xml:space="preserve"> </w:t>
      </w:r>
      <w:r w:rsidR="003A5EBF">
        <w:rPr>
          <w:rStyle w:val="normaltextrun"/>
          <w:rFonts w:ascii="Cambria" w:hAnsi="Cambria"/>
          <w:color w:val="000000"/>
          <w:shd w:val="clear" w:color="auto" w:fill="FFFFFF"/>
        </w:rPr>
        <w:t xml:space="preserve">and expanding the program to </w:t>
      </w:r>
      <w:r w:rsidR="000536A2">
        <w:rPr>
          <w:rStyle w:val="normaltextrun"/>
          <w:rFonts w:ascii="Cambria" w:hAnsi="Cambria"/>
          <w:color w:val="000000"/>
          <w:shd w:val="clear" w:color="auto" w:fill="FFFFFF"/>
        </w:rPr>
        <w:t xml:space="preserve">provide </w:t>
      </w:r>
      <w:r w:rsidR="000536A2" w:rsidRPr="000536A2">
        <w:rPr>
          <w:rStyle w:val="normaltextrun"/>
          <w:rFonts w:ascii="Cambria" w:hAnsi="Cambria"/>
          <w:color w:val="000000"/>
          <w:shd w:val="clear" w:color="auto" w:fill="FFFFFF"/>
        </w:rPr>
        <w:t>dynamic bill payment assistance based on ability to pay.</w:t>
      </w:r>
      <w:r w:rsidR="000536A2">
        <w:rPr>
          <w:rStyle w:val="normaltextrun"/>
          <w:rFonts w:ascii="Cambria" w:hAnsi="Cambria"/>
          <w:color w:val="000000"/>
          <w:shd w:val="clear" w:color="auto" w:fill="FFFFFF"/>
        </w:rPr>
        <w:t xml:space="preserve"> </w:t>
      </w:r>
    </w:p>
    <w:p w14:paraId="5F034582" w14:textId="77777777" w:rsidR="003A5EBF" w:rsidRDefault="003A5EBF" w:rsidP="000536A2">
      <w:pPr>
        <w:rPr>
          <w:rStyle w:val="normaltextrun"/>
          <w:rFonts w:ascii="Cambria" w:hAnsi="Cambria"/>
          <w:color w:val="000000"/>
          <w:shd w:val="clear" w:color="auto" w:fill="FFFFFF"/>
        </w:rPr>
      </w:pPr>
    </w:p>
    <w:p w14:paraId="5BBF684A" w14:textId="15130166" w:rsidR="004F04B7" w:rsidRPr="001866D5" w:rsidRDefault="000536A2" w:rsidP="000536A2">
      <w:pPr>
        <w:rPr>
          <w:rFonts w:ascii="Cambria" w:hAnsi="Cambria"/>
          <w:color w:val="000000"/>
          <w:shd w:val="clear" w:color="auto" w:fill="FFFFFF"/>
        </w:rPr>
      </w:pPr>
      <w:r w:rsidRPr="000536A2">
        <w:rPr>
          <w:rStyle w:val="normaltextrun"/>
          <w:rFonts w:ascii="Cambria" w:hAnsi="Cambria"/>
          <w:color w:val="000000"/>
          <w:shd w:val="clear" w:color="auto" w:fill="FFFFFF"/>
        </w:rPr>
        <w:t>The new</w:t>
      </w:r>
      <w:r w:rsidR="003A5EBF">
        <w:rPr>
          <w:rStyle w:val="normaltextrun"/>
          <w:rFonts w:ascii="Cambria" w:hAnsi="Cambria"/>
          <w:color w:val="000000"/>
          <w:shd w:val="clear" w:color="auto" w:fill="FFFFFF"/>
        </w:rPr>
        <w:t xml:space="preserve"> WRAP</w:t>
      </w:r>
      <w:r w:rsidRPr="000536A2">
        <w:rPr>
          <w:rStyle w:val="normaltextrun"/>
          <w:rFonts w:ascii="Cambria" w:hAnsi="Cambria"/>
          <w:color w:val="000000"/>
          <w:shd w:val="clear" w:color="auto" w:fill="FFFFFF"/>
        </w:rPr>
        <w:t xml:space="preserve"> Income Based P</w:t>
      </w:r>
      <w:r w:rsidR="001C2FC8">
        <w:rPr>
          <w:rStyle w:val="normaltextrun"/>
          <w:rFonts w:ascii="Cambria" w:hAnsi="Cambria"/>
          <w:color w:val="000000"/>
          <w:shd w:val="clear" w:color="auto" w:fill="FFFFFF"/>
        </w:rPr>
        <w:t>lan</w:t>
      </w:r>
      <w:r w:rsidRPr="000536A2">
        <w:rPr>
          <w:rStyle w:val="normaltextrun"/>
          <w:rFonts w:ascii="Cambria" w:hAnsi="Cambria"/>
          <w:color w:val="000000"/>
          <w:shd w:val="clear" w:color="auto" w:fill="FFFFFF"/>
        </w:rPr>
        <w:t xml:space="preserve"> (IBP) is one of the most </w:t>
      </w:r>
      <w:r w:rsidR="0039293D">
        <w:rPr>
          <w:rStyle w:val="normaltextrun"/>
          <w:rFonts w:ascii="Cambria" w:hAnsi="Cambria"/>
          <w:color w:val="000000"/>
          <w:shd w:val="clear" w:color="auto" w:fill="FFFFFF"/>
        </w:rPr>
        <w:t xml:space="preserve">impactful </w:t>
      </w:r>
      <w:r w:rsidRPr="000536A2">
        <w:rPr>
          <w:rStyle w:val="normaltextrun"/>
          <w:rFonts w:ascii="Cambria" w:hAnsi="Cambria"/>
          <w:color w:val="000000"/>
          <w:shd w:val="clear" w:color="auto" w:fill="FFFFFF"/>
        </w:rPr>
        <w:t xml:space="preserve">programs in the nation, offering </w:t>
      </w:r>
      <w:r w:rsidR="003A5EBF">
        <w:rPr>
          <w:rStyle w:val="normaltextrun"/>
          <w:rFonts w:ascii="Cambria" w:hAnsi="Cambria"/>
          <w:color w:val="000000"/>
          <w:shd w:val="clear" w:color="auto" w:fill="FFFFFF"/>
        </w:rPr>
        <w:t xml:space="preserve">bill credits based on household income and amount of the water and sewer bill. </w:t>
      </w:r>
      <w:r w:rsidR="00995919">
        <w:rPr>
          <w:rStyle w:val="normaltextrun"/>
          <w:rFonts w:ascii="Cambria" w:hAnsi="Cambria"/>
          <w:color w:val="000000"/>
          <w:shd w:val="clear" w:color="auto" w:fill="FFFFFF"/>
        </w:rPr>
        <w:t>The goal is</w:t>
      </w:r>
      <w:r w:rsidR="003A5EBF">
        <w:rPr>
          <w:rStyle w:val="normaltextrun"/>
          <w:rFonts w:ascii="Cambria" w:hAnsi="Cambria"/>
          <w:color w:val="000000"/>
          <w:shd w:val="clear" w:color="auto" w:fill="FFFFFF"/>
        </w:rPr>
        <w:t xml:space="preserve"> that after bill credits are applied, the amount the household is expected</w:t>
      </w:r>
      <w:r w:rsidR="00995919">
        <w:rPr>
          <w:rStyle w:val="normaltextrun"/>
          <w:rFonts w:ascii="Cambria" w:hAnsi="Cambria"/>
          <w:color w:val="000000"/>
          <w:shd w:val="clear" w:color="auto" w:fill="FFFFFF"/>
        </w:rPr>
        <w:t xml:space="preserve"> to pay toward</w:t>
      </w:r>
      <w:r w:rsidR="006020FA">
        <w:rPr>
          <w:rStyle w:val="normaltextrun"/>
          <w:rFonts w:ascii="Cambria" w:hAnsi="Cambria"/>
          <w:color w:val="000000"/>
          <w:shd w:val="clear" w:color="auto" w:fill="FFFFFF"/>
        </w:rPr>
        <w:t xml:space="preserve"> </w:t>
      </w:r>
      <w:r w:rsidR="00995919">
        <w:rPr>
          <w:rStyle w:val="normaltextrun"/>
          <w:rFonts w:ascii="Cambria" w:hAnsi="Cambria"/>
          <w:color w:val="000000"/>
          <w:shd w:val="clear" w:color="auto" w:fill="FFFFFF"/>
        </w:rPr>
        <w:t>their water and sewer bill</w:t>
      </w:r>
      <w:r w:rsidR="003A5EBF">
        <w:rPr>
          <w:rStyle w:val="normaltextrun"/>
          <w:rFonts w:ascii="Cambria" w:hAnsi="Cambria"/>
          <w:color w:val="000000"/>
          <w:shd w:val="clear" w:color="auto" w:fill="FFFFFF"/>
        </w:rPr>
        <w:t xml:space="preserve"> is three percent of the household’s income</w:t>
      </w:r>
      <w:r>
        <w:rPr>
          <w:rStyle w:val="normaltextrun"/>
          <w:rFonts w:ascii="Cambria" w:hAnsi="Cambria"/>
          <w:color w:val="000000"/>
          <w:shd w:val="clear" w:color="auto" w:fill="FFFFFF"/>
        </w:rPr>
        <w:t xml:space="preserve">. </w:t>
      </w:r>
      <w:r w:rsidR="00B6545C">
        <w:rPr>
          <w:rStyle w:val="normaltextrun"/>
          <w:rFonts w:ascii="Cambria" w:hAnsi="Cambria"/>
          <w:color w:val="000000"/>
          <w:shd w:val="clear" w:color="auto" w:fill="FFFFFF"/>
        </w:rPr>
        <w:t xml:space="preserve">For example, a Flint household that has an annual income of $13,080 and an average annual bill amount of </w:t>
      </w:r>
      <w:r w:rsidR="004F636B">
        <w:rPr>
          <w:rStyle w:val="normaltextrun"/>
          <w:rFonts w:ascii="Cambria" w:hAnsi="Cambria"/>
          <w:color w:val="000000"/>
          <w:shd w:val="clear" w:color="auto" w:fill="FFFFFF"/>
        </w:rPr>
        <w:t>$1,17</w:t>
      </w:r>
      <w:r w:rsidR="00D65CF6">
        <w:rPr>
          <w:rStyle w:val="normaltextrun"/>
          <w:rFonts w:ascii="Cambria" w:hAnsi="Cambria"/>
          <w:color w:val="000000"/>
          <w:shd w:val="clear" w:color="auto" w:fill="FFFFFF"/>
        </w:rPr>
        <w:t>2</w:t>
      </w:r>
      <w:r w:rsidR="004F636B">
        <w:rPr>
          <w:rStyle w:val="normaltextrun"/>
          <w:rFonts w:ascii="Cambria" w:hAnsi="Cambria"/>
          <w:color w:val="000000"/>
          <w:shd w:val="clear" w:color="auto" w:fill="FFFFFF"/>
        </w:rPr>
        <w:t xml:space="preserve">, is now eligible for $66 </w:t>
      </w:r>
      <w:r w:rsidR="000E461D">
        <w:rPr>
          <w:rStyle w:val="normaltextrun"/>
          <w:rFonts w:ascii="Cambria" w:hAnsi="Cambria"/>
          <w:color w:val="000000"/>
          <w:shd w:val="clear" w:color="auto" w:fill="FFFFFF"/>
        </w:rPr>
        <w:t xml:space="preserve">per month or $792 annually in bill credits. Previously, the household would have received only $25 per month or $300 annually in bill credits. </w:t>
      </w:r>
    </w:p>
    <w:p w14:paraId="539C60C8" w14:textId="3139AA54" w:rsidR="00A16A3F" w:rsidRPr="0076630E" w:rsidRDefault="00A16A3F" w:rsidP="0041236D">
      <w:pPr>
        <w:rPr>
          <w:rFonts w:ascii="Cambria" w:hAnsi="Cambria"/>
        </w:rPr>
      </w:pPr>
    </w:p>
    <w:p w14:paraId="2C1642BA" w14:textId="62CCC294" w:rsidR="0092181F" w:rsidRDefault="00426247" w:rsidP="10663D97">
      <w:pPr>
        <w:rPr>
          <w:rFonts w:ascii="Cambria" w:hAnsi="Cambria"/>
        </w:rPr>
      </w:pPr>
      <w:r w:rsidRPr="0076630E">
        <w:rPr>
          <w:rFonts w:ascii="Cambria" w:hAnsi="Cambria"/>
        </w:rPr>
        <w:t>Recent program improvement</w:t>
      </w:r>
      <w:r w:rsidR="0041236D" w:rsidRPr="0076630E">
        <w:rPr>
          <w:rFonts w:ascii="Cambria" w:hAnsi="Cambria"/>
        </w:rPr>
        <w:t>s</w:t>
      </w:r>
      <w:r w:rsidRPr="0076630E">
        <w:rPr>
          <w:rFonts w:ascii="Cambria" w:hAnsi="Cambria"/>
        </w:rPr>
        <w:t xml:space="preserve"> aim to make it easier for </w:t>
      </w:r>
      <w:r w:rsidR="0041236D" w:rsidRPr="0076630E">
        <w:rPr>
          <w:rFonts w:ascii="Cambria" w:hAnsi="Cambria"/>
        </w:rPr>
        <w:t xml:space="preserve">Flint </w:t>
      </w:r>
      <w:r w:rsidRPr="0076630E">
        <w:rPr>
          <w:rFonts w:ascii="Cambria" w:hAnsi="Cambria"/>
        </w:rPr>
        <w:t xml:space="preserve">households to enroll in the program. </w:t>
      </w:r>
      <w:r w:rsidR="00995919">
        <w:rPr>
          <w:rFonts w:ascii="Cambria" w:hAnsi="Cambria"/>
        </w:rPr>
        <w:t>H</w:t>
      </w:r>
      <w:r w:rsidR="000E7269" w:rsidRPr="0076630E">
        <w:rPr>
          <w:rFonts w:ascii="Cambria" w:hAnsi="Cambria"/>
        </w:rPr>
        <w:t>ousehold</w:t>
      </w:r>
      <w:r w:rsidR="00995919">
        <w:rPr>
          <w:rFonts w:ascii="Cambria" w:hAnsi="Cambria"/>
        </w:rPr>
        <w:t>s</w:t>
      </w:r>
      <w:r w:rsidR="000E7269" w:rsidRPr="0076630E">
        <w:rPr>
          <w:rFonts w:ascii="Cambria" w:hAnsi="Cambria"/>
        </w:rPr>
        <w:t xml:space="preserve"> may be eligible for more than the $25 per month </w:t>
      </w:r>
      <w:r w:rsidR="0051045F" w:rsidRPr="0076630E">
        <w:rPr>
          <w:rFonts w:ascii="Cambria" w:hAnsi="Cambria"/>
        </w:rPr>
        <w:t xml:space="preserve">participants previously received. </w:t>
      </w:r>
      <w:r w:rsidR="00F8272E">
        <w:rPr>
          <w:rFonts w:ascii="Cambria" w:hAnsi="Cambria"/>
        </w:rPr>
        <w:t>An</w:t>
      </w:r>
      <w:r w:rsidR="0051045F" w:rsidRPr="0076630E">
        <w:rPr>
          <w:rFonts w:ascii="Cambria" w:hAnsi="Cambria"/>
        </w:rPr>
        <w:t xml:space="preserve"> increased emphasis on case management </w:t>
      </w:r>
      <w:r w:rsidR="00D21DF5" w:rsidRPr="0076630E">
        <w:rPr>
          <w:rFonts w:ascii="Cambria" w:hAnsi="Cambria"/>
        </w:rPr>
        <w:t>will allow households to receive support throughout enrollment in the program</w:t>
      </w:r>
      <w:r w:rsidR="00944CE9">
        <w:rPr>
          <w:rFonts w:ascii="Cambria" w:hAnsi="Cambria"/>
        </w:rPr>
        <w:t xml:space="preserve"> </w:t>
      </w:r>
      <w:r w:rsidR="0035190A">
        <w:rPr>
          <w:rFonts w:ascii="Cambria" w:hAnsi="Cambria"/>
        </w:rPr>
        <w:t xml:space="preserve">to </w:t>
      </w:r>
      <w:r w:rsidR="00944CE9">
        <w:rPr>
          <w:rFonts w:ascii="Cambria" w:hAnsi="Cambria"/>
        </w:rPr>
        <w:t>meet their unique needs</w:t>
      </w:r>
      <w:r w:rsidR="00D21DF5" w:rsidRPr="0076630E">
        <w:rPr>
          <w:rFonts w:ascii="Cambria" w:hAnsi="Cambria"/>
        </w:rPr>
        <w:t xml:space="preserve">. </w:t>
      </w:r>
      <w:r w:rsidR="00465F7B" w:rsidRPr="0076630E">
        <w:rPr>
          <w:rFonts w:ascii="Cambria" w:hAnsi="Cambria"/>
        </w:rPr>
        <w:t xml:space="preserve">Furthermore, the </w:t>
      </w:r>
      <w:r w:rsidR="00B67C55">
        <w:rPr>
          <w:rFonts w:ascii="Cambria" w:hAnsi="Cambria"/>
        </w:rPr>
        <w:t>rece</w:t>
      </w:r>
      <w:r w:rsidR="007C77E5">
        <w:rPr>
          <w:rFonts w:ascii="Cambria" w:hAnsi="Cambria"/>
        </w:rPr>
        <w:t>nt formation</w:t>
      </w:r>
      <w:r w:rsidR="007C77E5" w:rsidRPr="0076630E">
        <w:rPr>
          <w:rFonts w:ascii="Cambria" w:hAnsi="Cambria"/>
        </w:rPr>
        <w:t xml:space="preserve"> </w:t>
      </w:r>
      <w:r w:rsidR="00465F7B" w:rsidRPr="0076630E">
        <w:rPr>
          <w:rFonts w:ascii="Cambria" w:hAnsi="Cambria"/>
        </w:rPr>
        <w:t>of a WRAP Advisory P</w:t>
      </w:r>
      <w:r w:rsidR="00B900CB" w:rsidRPr="0076630E">
        <w:rPr>
          <w:rFonts w:ascii="Cambria" w:hAnsi="Cambria"/>
        </w:rPr>
        <w:t xml:space="preserve">anel </w:t>
      </w:r>
      <w:r w:rsidR="007C77E5">
        <w:rPr>
          <w:rFonts w:ascii="Cambria" w:hAnsi="Cambria"/>
        </w:rPr>
        <w:t xml:space="preserve">has </w:t>
      </w:r>
      <w:r w:rsidR="00B900CB" w:rsidRPr="0076630E">
        <w:rPr>
          <w:rFonts w:ascii="Cambria" w:hAnsi="Cambria"/>
        </w:rPr>
        <w:t>provide</w:t>
      </w:r>
      <w:r w:rsidR="007C77E5">
        <w:rPr>
          <w:rFonts w:ascii="Cambria" w:hAnsi="Cambria"/>
        </w:rPr>
        <w:t>d</w:t>
      </w:r>
      <w:r w:rsidR="00B900CB" w:rsidRPr="0076630E">
        <w:rPr>
          <w:rFonts w:ascii="Cambria" w:hAnsi="Cambria"/>
        </w:rPr>
        <w:t xml:space="preserve"> feedback and </w:t>
      </w:r>
      <w:r w:rsidR="00B900CB" w:rsidRPr="0076630E">
        <w:rPr>
          <w:rFonts w:ascii="Cambria" w:hAnsi="Cambria"/>
        </w:rPr>
        <w:lastRenderedPageBreak/>
        <w:t>an opportunity to discuss future program impro</w:t>
      </w:r>
      <w:r w:rsidR="005F35D4" w:rsidRPr="0076630E">
        <w:rPr>
          <w:rFonts w:ascii="Cambria" w:hAnsi="Cambria"/>
        </w:rPr>
        <w:t xml:space="preserve">vements. City of Flint representatives have actively participated on the </w:t>
      </w:r>
      <w:r w:rsidR="00562BBA" w:rsidRPr="0076630E">
        <w:rPr>
          <w:rFonts w:ascii="Cambria" w:hAnsi="Cambria"/>
        </w:rPr>
        <w:t>newly created</w:t>
      </w:r>
      <w:r w:rsidR="005F35D4" w:rsidRPr="0076630E">
        <w:rPr>
          <w:rFonts w:ascii="Cambria" w:hAnsi="Cambria"/>
        </w:rPr>
        <w:t xml:space="preserve"> panel. </w:t>
      </w:r>
    </w:p>
    <w:p w14:paraId="3F59220B" w14:textId="77777777" w:rsidR="00562BBA" w:rsidRDefault="00562BBA" w:rsidP="10663D97">
      <w:pPr>
        <w:rPr>
          <w:rFonts w:ascii="Cambria" w:hAnsi="Cambria"/>
        </w:rPr>
      </w:pPr>
    </w:p>
    <w:p w14:paraId="6748EBAB" w14:textId="58BCEF3A" w:rsidR="005922C6" w:rsidRPr="0076630E" w:rsidRDefault="005922C6" w:rsidP="005922C6">
      <w:pPr>
        <w:rPr>
          <w:rFonts w:ascii="Cambria" w:hAnsi="Cambria"/>
          <w:bCs/>
        </w:rPr>
      </w:pPr>
      <w:r w:rsidRPr="001372C4">
        <w:rPr>
          <w:rFonts w:ascii="Cambria" w:hAnsi="Cambria"/>
          <w:bCs/>
        </w:rPr>
        <w:t xml:space="preserve">“These most recent improvements to our WRAP program for the City of Flint are a result of in-depth research and communication with community action agencies such as Wayne Metro,” said Nicolette N. Bateson, GLWA Chief Financial Officer and Treasurer. “It is our goal to ensure that WRAP continues to evolve so that it can provide real assistance – both financial and in terms of creating a healthier home </w:t>
      </w:r>
      <w:r w:rsidR="00320A6B">
        <w:rPr>
          <w:rFonts w:ascii="Cambria" w:hAnsi="Cambria"/>
          <w:bCs/>
        </w:rPr>
        <w:t>for</w:t>
      </w:r>
      <w:r w:rsidR="00320A6B" w:rsidRPr="001372C4">
        <w:rPr>
          <w:rFonts w:ascii="Cambria" w:hAnsi="Cambria"/>
          <w:bCs/>
        </w:rPr>
        <w:t xml:space="preserve"> </w:t>
      </w:r>
      <w:r w:rsidRPr="001372C4">
        <w:rPr>
          <w:rFonts w:ascii="Cambria" w:hAnsi="Cambria"/>
          <w:bCs/>
        </w:rPr>
        <w:t xml:space="preserve">those with the greatest need in the communities we serve. </w:t>
      </w:r>
      <w:r w:rsidR="00107386">
        <w:rPr>
          <w:rFonts w:ascii="Cambria" w:hAnsi="Cambria"/>
          <w:bCs/>
        </w:rPr>
        <w:t>We are grateful for</w:t>
      </w:r>
      <w:r w:rsidRPr="001372C4">
        <w:rPr>
          <w:rFonts w:ascii="Cambria" w:hAnsi="Cambria"/>
          <w:bCs/>
        </w:rPr>
        <w:t xml:space="preserve"> our Board of Directors </w:t>
      </w:r>
      <w:r w:rsidR="00107386">
        <w:rPr>
          <w:rFonts w:ascii="Cambria" w:hAnsi="Cambria"/>
          <w:bCs/>
        </w:rPr>
        <w:t>who</w:t>
      </w:r>
      <w:r w:rsidRPr="001372C4">
        <w:rPr>
          <w:rFonts w:ascii="Cambria" w:hAnsi="Cambria"/>
          <w:bCs/>
        </w:rPr>
        <w:t xml:space="preserve"> support </w:t>
      </w:r>
      <w:r w:rsidR="00107386">
        <w:rPr>
          <w:rFonts w:ascii="Cambria" w:hAnsi="Cambria"/>
          <w:bCs/>
        </w:rPr>
        <w:t>the</w:t>
      </w:r>
      <w:r w:rsidRPr="001372C4">
        <w:rPr>
          <w:rFonts w:ascii="Cambria" w:hAnsi="Cambria"/>
          <w:bCs/>
        </w:rPr>
        <w:t xml:space="preserve"> efforts to make WRAP work for the residents </w:t>
      </w:r>
      <w:r w:rsidR="008757AC">
        <w:rPr>
          <w:rFonts w:ascii="Cambria" w:hAnsi="Cambria"/>
          <w:bCs/>
        </w:rPr>
        <w:t>in our service area</w:t>
      </w:r>
      <w:r w:rsidRPr="001372C4">
        <w:rPr>
          <w:rFonts w:ascii="Cambria" w:hAnsi="Cambria"/>
          <w:bCs/>
        </w:rPr>
        <w:t>.”</w:t>
      </w:r>
      <w:r w:rsidRPr="0076630E">
        <w:rPr>
          <w:rFonts w:ascii="Cambria" w:hAnsi="Cambria"/>
          <w:bCs/>
        </w:rPr>
        <w:t xml:space="preserve">  </w:t>
      </w:r>
    </w:p>
    <w:p w14:paraId="04A34D09" w14:textId="77777777" w:rsidR="005922C6" w:rsidRDefault="005922C6" w:rsidP="00562BBA">
      <w:pPr>
        <w:rPr>
          <w:rFonts w:ascii="Cambria" w:hAnsi="Cambria"/>
        </w:rPr>
      </w:pPr>
    </w:p>
    <w:p w14:paraId="0DCA20B3" w14:textId="468F8BF3" w:rsidR="00562BBA" w:rsidRDefault="00562BBA" w:rsidP="00562BBA">
      <w:pPr>
        <w:rPr>
          <w:rFonts w:ascii="Cambria" w:hAnsi="Cambria"/>
        </w:rPr>
      </w:pPr>
      <w:r w:rsidRPr="0076630E">
        <w:rPr>
          <w:rFonts w:ascii="Cambria" w:hAnsi="Cambria"/>
        </w:rPr>
        <w:t xml:space="preserve">WRAP is available to all qualified residents who receive water and/or sewer service from GLWA. Eligible households can receive assistance with paying down arrears and bill payment for up to two years. Eligible seniors and disabled persons can obtain bill credit assistance without an expiration date. </w:t>
      </w:r>
    </w:p>
    <w:p w14:paraId="33E771D0" w14:textId="77777777" w:rsidR="005922C6" w:rsidRPr="0076630E" w:rsidRDefault="005922C6" w:rsidP="00562BBA">
      <w:pPr>
        <w:rPr>
          <w:rFonts w:ascii="Cambria" w:hAnsi="Cambria"/>
        </w:rPr>
      </w:pPr>
    </w:p>
    <w:p w14:paraId="1E552E4C" w14:textId="12AF7D96" w:rsidR="00562BBA" w:rsidRPr="0076630E" w:rsidRDefault="00562BBA" w:rsidP="00562BBA">
      <w:pPr>
        <w:rPr>
          <w:rFonts w:ascii="Cambria" w:hAnsi="Cambria"/>
        </w:rPr>
      </w:pPr>
      <w:r w:rsidRPr="0076630E">
        <w:rPr>
          <w:rFonts w:ascii="Cambria" w:hAnsi="Cambria"/>
        </w:rPr>
        <w:t xml:space="preserve">Participants can </w:t>
      </w:r>
      <w:r w:rsidR="0035190A">
        <w:rPr>
          <w:rFonts w:ascii="Cambria" w:hAnsi="Cambria"/>
        </w:rPr>
        <w:t xml:space="preserve">also </w:t>
      </w:r>
      <w:r w:rsidRPr="0076630E">
        <w:rPr>
          <w:rFonts w:ascii="Cambria" w:hAnsi="Cambria"/>
        </w:rPr>
        <w:t>receive conservation assistance and minor plumbing repairs. To participate in WRAP</w:t>
      </w:r>
      <w:r>
        <w:rPr>
          <w:rFonts w:ascii="Cambria" w:hAnsi="Cambria"/>
        </w:rPr>
        <w:t>,</w:t>
      </w:r>
      <w:r w:rsidRPr="0076630E">
        <w:rPr>
          <w:rFonts w:ascii="Cambria" w:hAnsi="Cambria"/>
        </w:rPr>
        <w:t xml:space="preserve"> an applicant must have household gross incomes at or below 200 percent of the federal poverty income thresholds, </w:t>
      </w:r>
      <w:r>
        <w:rPr>
          <w:rFonts w:ascii="Cambria" w:hAnsi="Cambria"/>
        </w:rPr>
        <w:t>be</w:t>
      </w:r>
      <w:r w:rsidRPr="0076630E">
        <w:rPr>
          <w:rFonts w:ascii="Cambria" w:hAnsi="Cambria"/>
        </w:rPr>
        <w:t xml:space="preserve"> responsible for paying the water bill, and own or rent the home. Due to the membership with GLWA, all communities are able to have an income-based plan through the program. </w:t>
      </w:r>
    </w:p>
    <w:p w14:paraId="44DDE716" w14:textId="77777777" w:rsidR="00562BBA" w:rsidRPr="0076630E" w:rsidRDefault="00562BBA" w:rsidP="00562BBA">
      <w:pPr>
        <w:rPr>
          <w:rFonts w:ascii="Cambria" w:hAnsi="Cambria"/>
        </w:rPr>
      </w:pPr>
    </w:p>
    <w:p w14:paraId="0FF709CB" w14:textId="77777777" w:rsidR="00562BBA" w:rsidRPr="0076630E" w:rsidRDefault="00562BBA" w:rsidP="00562BBA">
      <w:pPr>
        <w:rPr>
          <w:rFonts w:ascii="Cambria" w:hAnsi="Cambria"/>
        </w:rPr>
      </w:pPr>
      <w:r w:rsidRPr="0076630E">
        <w:rPr>
          <w:rFonts w:ascii="Cambria" w:hAnsi="Cambria"/>
        </w:rPr>
        <w:t>Upon enrollment, a household will receive:</w:t>
      </w:r>
    </w:p>
    <w:p w14:paraId="133F5936" w14:textId="58314998" w:rsidR="00562BBA" w:rsidRPr="0076630E" w:rsidRDefault="00562BBA" w:rsidP="00562BBA">
      <w:pPr>
        <w:pStyle w:val="ListParagraph"/>
        <w:numPr>
          <w:ilvl w:val="0"/>
          <w:numId w:val="29"/>
        </w:numPr>
        <w:rPr>
          <w:rFonts w:ascii="Cambria" w:hAnsi="Cambria"/>
        </w:rPr>
      </w:pPr>
      <w:r w:rsidRPr="0076630E">
        <w:rPr>
          <w:rFonts w:ascii="Cambria" w:hAnsi="Cambria"/>
        </w:rPr>
        <w:t xml:space="preserve">Bill credits based on income and </w:t>
      </w:r>
      <w:r w:rsidR="000536A2">
        <w:rPr>
          <w:rFonts w:ascii="Cambria" w:hAnsi="Cambria"/>
        </w:rPr>
        <w:t>amount</w:t>
      </w:r>
      <w:r w:rsidR="000536A2" w:rsidRPr="0076630E">
        <w:rPr>
          <w:rFonts w:ascii="Cambria" w:hAnsi="Cambria"/>
        </w:rPr>
        <w:t xml:space="preserve"> </w:t>
      </w:r>
      <w:r w:rsidRPr="0076630E">
        <w:rPr>
          <w:rFonts w:ascii="Cambria" w:hAnsi="Cambria"/>
        </w:rPr>
        <w:t xml:space="preserve">of water </w:t>
      </w:r>
      <w:r w:rsidR="000536A2">
        <w:rPr>
          <w:rFonts w:ascii="Cambria" w:hAnsi="Cambria"/>
        </w:rPr>
        <w:t xml:space="preserve">and sewer </w:t>
      </w:r>
      <w:r w:rsidRPr="0076630E">
        <w:rPr>
          <w:rFonts w:ascii="Cambria" w:hAnsi="Cambria"/>
        </w:rPr>
        <w:t>bill;</w:t>
      </w:r>
    </w:p>
    <w:p w14:paraId="004E2365" w14:textId="24650CE1" w:rsidR="00562BBA" w:rsidRPr="0076630E" w:rsidRDefault="00562BBA" w:rsidP="00562BBA">
      <w:pPr>
        <w:pStyle w:val="ListParagraph"/>
        <w:numPr>
          <w:ilvl w:val="0"/>
          <w:numId w:val="29"/>
        </w:numPr>
        <w:rPr>
          <w:rFonts w:ascii="Cambria" w:hAnsi="Cambria"/>
        </w:rPr>
      </w:pPr>
      <w:r w:rsidRPr="062E76AE">
        <w:rPr>
          <w:rFonts w:ascii="Cambria" w:hAnsi="Cambria"/>
        </w:rPr>
        <w:t xml:space="preserve">Up to $1,200 in Year </w:t>
      </w:r>
      <w:r w:rsidR="560FB1B7" w:rsidRPr="062E76AE">
        <w:rPr>
          <w:rFonts w:ascii="Cambria" w:hAnsi="Cambria"/>
        </w:rPr>
        <w:t>One</w:t>
      </w:r>
      <w:r w:rsidRPr="062E76AE">
        <w:rPr>
          <w:rFonts w:ascii="Cambria" w:hAnsi="Cambria"/>
        </w:rPr>
        <w:t xml:space="preserve"> toward past due bills or back payments and an additional $1,200 in Year </w:t>
      </w:r>
      <w:r w:rsidR="3A4A7137" w:rsidRPr="062E76AE">
        <w:rPr>
          <w:rFonts w:ascii="Cambria" w:hAnsi="Cambria"/>
        </w:rPr>
        <w:t>Two</w:t>
      </w:r>
      <w:r w:rsidRPr="062E76AE">
        <w:rPr>
          <w:rFonts w:ascii="Cambria" w:hAnsi="Cambria"/>
        </w:rPr>
        <w:t>;</w:t>
      </w:r>
    </w:p>
    <w:p w14:paraId="50B084B3" w14:textId="77777777" w:rsidR="00562BBA" w:rsidRPr="0076630E" w:rsidRDefault="00562BBA" w:rsidP="00562BBA">
      <w:pPr>
        <w:pStyle w:val="ListParagraph"/>
        <w:numPr>
          <w:ilvl w:val="0"/>
          <w:numId w:val="29"/>
        </w:numPr>
        <w:rPr>
          <w:rFonts w:ascii="Cambria" w:hAnsi="Cambria"/>
        </w:rPr>
      </w:pPr>
      <w:r w:rsidRPr="0076630E">
        <w:rPr>
          <w:rFonts w:ascii="Cambria" w:hAnsi="Cambria"/>
        </w:rPr>
        <w:t>Conservation measures and education, as well as minor plumbing repairs up to $2,000.</w:t>
      </w:r>
    </w:p>
    <w:p w14:paraId="7E1275EF" w14:textId="77777777" w:rsidR="005922C6" w:rsidRPr="0076630E" w:rsidRDefault="005922C6" w:rsidP="00FA11E6">
      <w:pPr>
        <w:rPr>
          <w:rFonts w:ascii="Cambria" w:hAnsi="Cambria"/>
        </w:rPr>
      </w:pPr>
    </w:p>
    <w:p w14:paraId="6F5BA7DF" w14:textId="2CAA4CF9" w:rsidR="005922C6" w:rsidRDefault="005922C6" w:rsidP="00771C64">
      <w:pPr>
        <w:rPr>
          <w:rFonts w:ascii="Cambria" w:eastAsia="MS Mincho" w:hAnsi="Cambria" w:cs="Times New Roman"/>
        </w:rPr>
      </w:pPr>
      <w:r w:rsidRPr="00E42310">
        <w:rPr>
          <w:rFonts w:ascii="Cambria" w:eastAsia="MS Mincho" w:hAnsi="Cambria" w:cs="Times New Roman"/>
        </w:rPr>
        <w:t xml:space="preserve">“We are proud of WRAP’s success to date and are </w:t>
      </w:r>
      <w:r w:rsidR="00A254BE">
        <w:rPr>
          <w:rFonts w:ascii="Cambria" w:eastAsia="MS Mincho" w:hAnsi="Cambria" w:cs="Times New Roman"/>
        </w:rPr>
        <w:t>appreciative of</w:t>
      </w:r>
      <w:r w:rsidRPr="00E42310">
        <w:rPr>
          <w:rFonts w:ascii="Cambria" w:eastAsia="MS Mincho" w:hAnsi="Cambria" w:cs="Times New Roman"/>
        </w:rPr>
        <w:t xml:space="preserve"> the services provided by Wayne Metro to help us extend further assistance </w:t>
      </w:r>
      <w:r>
        <w:rPr>
          <w:rFonts w:ascii="Cambria" w:eastAsia="MS Mincho" w:hAnsi="Cambria" w:cs="Times New Roman"/>
        </w:rPr>
        <w:t xml:space="preserve">to </w:t>
      </w:r>
      <w:r w:rsidRPr="00E42310">
        <w:rPr>
          <w:rFonts w:ascii="Cambria" w:eastAsia="MS Mincho" w:hAnsi="Cambria" w:cs="Times New Roman"/>
        </w:rPr>
        <w:t>Flint residents,” said Madison Merzlyakov, Affordability &amp; Assistance Manager, GLWA. “We’re committed to expanding outreach and improving program design to make sure WRAP-eligible households can access every available dollar to ensure a sustainable future.”</w:t>
      </w:r>
    </w:p>
    <w:p w14:paraId="725C10AA" w14:textId="77777777" w:rsidR="005922C6" w:rsidRDefault="005922C6" w:rsidP="00771C64">
      <w:pPr>
        <w:rPr>
          <w:rFonts w:ascii="Cambria" w:eastAsia="MS Mincho" w:hAnsi="Cambria" w:cs="Times New Roman"/>
        </w:rPr>
      </w:pPr>
    </w:p>
    <w:p w14:paraId="3D6958BB" w14:textId="77777777" w:rsidR="003E6F08" w:rsidRDefault="00A55100" w:rsidP="00771C64">
      <w:pPr>
        <w:rPr>
          <w:rFonts w:ascii="Cambria" w:hAnsi="Cambria"/>
        </w:rPr>
      </w:pPr>
      <w:r w:rsidRPr="0076630E">
        <w:rPr>
          <w:rFonts w:ascii="Cambria" w:hAnsi="Cambria"/>
        </w:rPr>
        <w:t xml:space="preserve">The </w:t>
      </w:r>
      <w:r w:rsidR="000661C1" w:rsidRPr="0076630E">
        <w:rPr>
          <w:rFonts w:ascii="Cambria" w:hAnsi="Cambria"/>
        </w:rPr>
        <w:t>goal</w:t>
      </w:r>
      <w:r w:rsidRPr="0076630E">
        <w:rPr>
          <w:rFonts w:ascii="Cambria" w:hAnsi="Cambria"/>
        </w:rPr>
        <w:t xml:space="preserve"> of WRAP is to set participants up for </w:t>
      </w:r>
      <w:r w:rsidR="00BD4712" w:rsidRPr="0076630E">
        <w:rPr>
          <w:rFonts w:ascii="Cambria" w:hAnsi="Cambria"/>
        </w:rPr>
        <w:t>success</w:t>
      </w:r>
      <w:r w:rsidRPr="0076630E">
        <w:rPr>
          <w:rFonts w:ascii="Cambria" w:hAnsi="Cambria"/>
        </w:rPr>
        <w:t xml:space="preserve">. </w:t>
      </w:r>
      <w:r w:rsidR="001553B2" w:rsidRPr="0076630E">
        <w:rPr>
          <w:rFonts w:ascii="Cambria" w:hAnsi="Cambria"/>
          <w:bCs/>
        </w:rPr>
        <w:t xml:space="preserve">Since 2016, the program has been continuously reviewed and </w:t>
      </w:r>
      <w:r w:rsidR="00891D8C" w:rsidRPr="0076630E">
        <w:rPr>
          <w:rFonts w:ascii="Cambria" w:hAnsi="Cambria"/>
          <w:bCs/>
        </w:rPr>
        <w:t>a broad range of</w:t>
      </w:r>
      <w:r w:rsidR="001553B2" w:rsidRPr="0076630E">
        <w:rPr>
          <w:rFonts w:ascii="Cambria" w:hAnsi="Cambria"/>
          <w:bCs/>
        </w:rPr>
        <w:t xml:space="preserve"> adjustments have been made to ensure </w:t>
      </w:r>
      <w:r w:rsidR="00DC16D1" w:rsidRPr="0076630E">
        <w:rPr>
          <w:rFonts w:ascii="Cambria" w:hAnsi="Cambria"/>
          <w:bCs/>
        </w:rPr>
        <w:t xml:space="preserve">its </w:t>
      </w:r>
      <w:r w:rsidR="001553B2" w:rsidRPr="0076630E">
        <w:rPr>
          <w:rFonts w:ascii="Cambria" w:hAnsi="Cambria"/>
          <w:bCs/>
        </w:rPr>
        <w:t xml:space="preserve">adaptability and flexibility to address ways to make the program best meet the needs of member partner communities and </w:t>
      </w:r>
      <w:r w:rsidR="00353723" w:rsidRPr="0076630E">
        <w:rPr>
          <w:rFonts w:ascii="Cambria" w:hAnsi="Cambria"/>
          <w:bCs/>
        </w:rPr>
        <w:t>their residents</w:t>
      </w:r>
      <w:r w:rsidR="00C5252B" w:rsidRPr="0076630E">
        <w:rPr>
          <w:rFonts w:ascii="Cambria" w:hAnsi="Cambria"/>
          <w:bCs/>
        </w:rPr>
        <w:t xml:space="preserve">. </w:t>
      </w:r>
      <w:r w:rsidR="00247073" w:rsidRPr="0076630E">
        <w:rPr>
          <w:rFonts w:ascii="Cambria" w:hAnsi="Cambria"/>
        </w:rPr>
        <w:t xml:space="preserve">The conservation measures offered through WRAP focus on creating a healthy home, rather than just reducing water usage. Communities are requested to not conduct shutoffs if the household is enrolled in WRAP. </w:t>
      </w:r>
    </w:p>
    <w:p w14:paraId="1D6FDA75" w14:textId="77777777" w:rsidR="003E6F08" w:rsidRDefault="003E6F08" w:rsidP="00771C64">
      <w:pPr>
        <w:rPr>
          <w:rFonts w:ascii="Cambria" w:hAnsi="Cambria"/>
          <w:bCs/>
        </w:rPr>
      </w:pPr>
    </w:p>
    <w:p w14:paraId="51200F3B" w14:textId="60CFC2C5" w:rsidR="00771C64" w:rsidRPr="0076630E" w:rsidRDefault="00891D8C" w:rsidP="00771C64">
      <w:pPr>
        <w:rPr>
          <w:rFonts w:ascii="Cambria" w:hAnsi="Cambria"/>
          <w:bCs/>
        </w:rPr>
      </w:pPr>
      <w:r w:rsidRPr="0076630E">
        <w:rPr>
          <w:rFonts w:ascii="Cambria" w:hAnsi="Cambria"/>
          <w:bCs/>
        </w:rPr>
        <w:t xml:space="preserve">Program </w:t>
      </w:r>
      <w:r w:rsidR="00771C64" w:rsidRPr="0076630E">
        <w:rPr>
          <w:rFonts w:ascii="Cambria" w:hAnsi="Cambria"/>
          <w:bCs/>
        </w:rPr>
        <w:t>changes have</w:t>
      </w:r>
      <w:r w:rsidR="00600CBE" w:rsidRPr="0076630E">
        <w:rPr>
          <w:rFonts w:ascii="Cambria" w:hAnsi="Cambria"/>
          <w:bCs/>
        </w:rPr>
        <w:t xml:space="preserve"> focused </w:t>
      </w:r>
      <w:r w:rsidRPr="0076630E">
        <w:rPr>
          <w:rFonts w:ascii="Cambria" w:hAnsi="Cambria"/>
          <w:bCs/>
        </w:rPr>
        <w:t>o</w:t>
      </w:r>
      <w:r w:rsidR="00600CBE" w:rsidRPr="0076630E">
        <w:rPr>
          <w:rFonts w:ascii="Cambria" w:hAnsi="Cambria"/>
          <w:bCs/>
        </w:rPr>
        <w:t>n three areas</w:t>
      </w:r>
      <w:r w:rsidRPr="0076630E">
        <w:rPr>
          <w:rFonts w:ascii="Cambria" w:hAnsi="Cambria"/>
          <w:bCs/>
        </w:rPr>
        <w:t>:</w:t>
      </w:r>
      <w:r w:rsidR="00600CBE" w:rsidRPr="0076630E">
        <w:rPr>
          <w:rFonts w:ascii="Cambria" w:hAnsi="Cambria"/>
          <w:bCs/>
        </w:rPr>
        <w:t xml:space="preserve"> </w:t>
      </w:r>
    </w:p>
    <w:p w14:paraId="6487BE95" w14:textId="5569A65D" w:rsidR="00D1038E" w:rsidRPr="0076630E" w:rsidRDefault="00D1038E" w:rsidP="00771C64">
      <w:pPr>
        <w:pStyle w:val="ListParagraph"/>
        <w:numPr>
          <w:ilvl w:val="0"/>
          <w:numId w:val="24"/>
        </w:numPr>
        <w:rPr>
          <w:rFonts w:ascii="Cambria" w:hAnsi="Cambria"/>
          <w:bCs/>
        </w:rPr>
      </w:pPr>
      <w:r w:rsidRPr="0076630E">
        <w:rPr>
          <w:rFonts w:ascii="Cambria" w:hAnsi="Cambria"/>
          <w:bCs/>
        </w:rPr>
        <w:t>Increased access to the program</w:t>
      </w:r>
    </w:p>
    <w:p w14:paraId="182BD9F1" w14:textId="5E7EA0EB" w:rsidR="00D1038E" w:rsidRPr="0076630E" w:rsidRDefault="00D1038E" w:rsidP="00D1038E">
      <w:pPr>
        <w:pStyle w:val="ListParagraph"/>
        <w:numPr>
          <w:ilvl w:val="0"/>
          <w:numId w:val="28"/>
        </w:numPr>
        <w:rPr>
          <w:rFonts w:ascii="Cambria" w:hAnsi="Cambria"/>
          <w:bCs/>
        </w:rPr>
      </w:pPr>
      <w:r w:rsidRPr="0076630E">
        <w:rPr>
          <w:rFonts w:ascii="Cambria" w:hAnsi="Cambria"/>
          <w:bCs/>
        </w:rPr>
        <w:t>Increased assistance to households</w:t>
      </w:r>
    </w:p>
    <w:p w14:paraId="4564BB11" w14:textId="6505CE20" w:rsidR="00E72592" w:rsidRPr="005E4EE4" w:rsidRDefault="00D1038E" w:rsidP="005E4EE4">
      <w:pPr>
        <w:pStyle w:val="ListParagraph"/>
        <w:numPr>
          <w:ilvl w:val="0"/>
          <w:numId w:val="28"/>
        </w:numPr>
        <w:rPr>
          <w:rFonts w:ascii="Cambria" w:hAnsi="Cambria"/>
        </w:rPr>
      </w:pPr>
      <w:r w:rsidRPr="0076630E">
        <w:rPr>
          <w:rFonts w:ascii="Cambria" w:hAnsi="Cambria"/>
          <w:bCs/>
        </w:rPr>
        <w:lastRenderedPageBreak/>
        <w:t>Emphasis on creating a healthy home</w:t>
      </w:r>
    </w:p>
    <w:p w14:paraId="59A7B1A2" w14:textId="0CDC33A6" w:rsidR="007A60F9" w:rsidRPr="0076630E" w:rsidRDefault="007A60F9" w:rsidP="00912895">
      <w:pPr>
        <w:rPr>
          <w:rFonts w:ascii="Cambria" w:hAnsi="Cambria"/>
        </w:rPr>
      </w:pPr>
    </w:p>
    <w:p w14:paraId="5AF3D504" w14:textId="0CB4E485" w:rsidR="00240593" w:rsidRDefault="00995919" w:rsidP="00D7111D">
      <w:pPr>
        <w:rPr>
          <w:rFonts w:ascii="Cambria" w:hAnsi="Cambria"/>
        </w:rPr>
      </w:pPr>
      <w:r>
        <w:rPr>
          <w:rFonts w:ascii="Cambria" w:hAnsi="Cambria"/>
        </w:rPr>
        <w:t>Flint h</w:t>
      </w:r>
      <w:r w:rsidR="009F43C0" w:rsidRPr="0076630E">
        <w:rPr>
          <w:rFonts w:ascii="Cambria" w:hAnsi="Cambria"/>
        </w:rPr>
        <w:t>ouseholds can enroll in WRAP online</w:t>
      </w:r>
      <w:r w:rsidR="0035190A">
        <w:rPr>
          <w:rFonts w:ascii="Cambria" w:hAnsi="Cambria"/>
        </w:rPr>
        <w:t xml:space="preserve"> at</w:t>
      </w:r>
      <w:r w:rsidR="00090CB5">
        <w:rPr>
          <w:rFonts w:ascii="Cambria" w:hAnsi="Cambria"/>
        </w:rPr>
        <w:t xml:space="preserve"> </w:t>
      </w:r>
      <w:hyperlink r:id="rId13" w:history="1">
        <w:r w:rsidR="00090CB5" w:rsidRPr="000C568D">
          <w:rPr>
            <w:rStyle w:val="Hyperlink"/>
            <w:rFonts w:ascii="Cambria" w:hAnsi="Cambria"/>
          </w:rPr>
          <w:t>www.WayneMetro.org/WRAP</w:t>
        </w:r>
      </w:hyperlink>
      <w:r w:rsidR="009F43C0" w:rsidRPr="0076630E">
        <w:rPr>
          <w:rFonts w:ascii="Cambria" w:hAnsi="Cambria"/>
        </w:rPr>
        <w:t xml:space="preserve">, </w:t>
      </w:r>
      <w:r w:rsidR="00090CB5">
        <w:rPr>
          <w:rFonts w:ascii="Cambria" w:hAnsi="Cambria"/>
        </w:rPr>
        <w:t xml:space="preserve">by </w:t>
      </w:r>
      <w:r w:rsidR="009F43C0" w:rsidRPr="0076630E">
        <w:rPr>
          <w:rFonts w:ascii="Cambria" w:hAnsi="Cambria"/>
        </w:rPr>
        <w:t xml:space="preserve">phone </w:t>
      </w:r>
      <w:r w:rsidR="0035190A">
        <w:rPr>
          <w:rFonts w:ascii="Cambria" w:hAnsi="Cambria"/>
        </w:rPr>
        <w:t xml:space="preserve">at </w:t>
      </w:r>
      <w:r w:rsidR="001618AA" w:rsidRPr="004176C6">
        <w:rPr>
          <w:rFonts w:ascii="Cambria" w:eastAsia="MS Mincho" w:hAnsi="Cambria" w:cs="Times New Roman"/>
        </w:rPr>
        <w:t>810-510-9727</w:t>
      </w:r>
      <w:r w:rsidR="001618AA">
        <w:rPr>
          <w:rFonts w:ascii="Cambria" w:eastAsia="MS Mincho" w:hAnsi="Cambria" w:cs="Times New Roman"/>
        </w:rPr>
        <w:t xml:space="preserve"> </w:t>
      </w:r>
      <w:r w:rsidR="009F43C0" w:rsidRPr="0076630E">
        <w:rPr>
          <w:rFonts w:ascii="Cambria" w:hAnsi="Cambria"/>
        </w:rPr>
        <w:t>or in</w:t>
      </w:r>
      <w:r w:rsidR="00831D8E">
        <w:rPr>
          <w:rFonts w:ascii="Cambria" w:hAnsi="Cambria"/>
        </w:rPr>
        <w:t>-</w:t>
      </w:r>
      <w:r w:rsidR="009F43C0" w:rsidRPr="0076630E">
        <w:rPr>
          <w:rFonts w:ascii="Cambria" w:hAnsi="Cambria"/>
        </w:rPr>
        <w:t xml:space="preserve">person at the City of Flint offices. Wayne Metro is on-site for walk-ins every Thursday from 9 a.m. to 3:30 p.m. </w:t>
      </w:r>
    </w:p>
    <w:p w14:paraId="0196D55A" w14:textId="77777777" w:rsidR="00240593" w:rsidRDefault="00240593" w:rsidP="00D7111D">
      <w:pPr>
        <w:rPr>
          <w:rFonts w:ascii="Cambria" w:hAnsi="Cambria"/>
        </w:rPr>
      </w:pPr>
    </w:p>
    <w:p w14:paraId="5ED9DF42" w14:textId="15D45753" w:rsidR="001618AA" w:rsidRDefault="00240593" w:rsidP="00D7111D">
      <w:pPr>
        <w:rPr>
          <w:rFonts w:ascii="Cambria" w:hAnsi="Cambria"/>
        </w:rPr>
      </w:pPr>
      <w:r w:rsidRPr="00666D26">
        <w:rPr>
          <w:rFonts w:ascii="Cambria" w:hAnsi="Cambria"/>
        </w:rPr>
        <w:t>“</w:t>
      </w:r>
      <w:r w:rsidR="00397D4A" w:rsidRPr="00666D26">
        <w:rPr>
          <w:rFonts w:ascii="Cambria" w:hAnsi="Cambria"/>
        </w:rPr>
        <w:t>The partnership b</w:t>
      </w:r>
      <w:r w:rsidR="003A65E3" w:rsidRPr="00666D26">
        <w:rPr>
          <w:rFonts w:ascii="Cambria" w:hAnsi="Cambria"/>
        </w:rPr>
        <w:t>etween GLWA, the City of Flint</w:t>
      </w:r>
      <w:r w:rsidR="00930C31" w:rsidRPr="00666D26">
        <w:rPr>
          <w:rFonts w:ascii="Cambria" w:hAnsi="Cambria"/>
        </w:rPr>
        <w:t xml:space="preserve"> Administration</w:t>
      </w:r>
      <w:r w:rsidR="003A65E3" w:rsidRPr="00666D26">
        <w:rPr>
          <w:rFonts w:ascii="Cambria" w:hAnsi="Cambria"/>
        </w:rPr>
        <w:t xml:space="preserve"> and Wayne Metro to provide frontline</w:t>
      </w:r>
      <w:r w:rsidR="00A4404D" w:rsidRPr="00666D26">
        <w:rPr>
          <w:rFonts w:ascii="Cambria" w:hAnsi="Cambria"/>
        </w:rPr>
        <w:t xml:space="preserve"> community</w:t>
      </w:r>
      <w:r w:rsidR="003A65E3" w:rsidRPr="00666D26">
        <w:rPr>
          <w:rFonts w:ascii="Cambria" w:hAnsi="Cambria"/>
        </w:rPr>
        <w:t xml:space="preserve"> </w:t>
      </w:r>
      <w:r w:rsidR="00B7784F" w:rsidRPr="00666D26">
        <w:rPr>
          <w:rFonts w:ascii="Cambria" w:hAnsi="Cambria"/>
        </w:rPr>
        <w:t xml:space="preserve">services </w:t>
      </w:r>
      <w:r w:rsidR="00A4404D" w:rsidRPr="00666D26">
        <w:rPr>
          <w:rFonts w:ascii="Cambria" w:hAnsi="Cambria"/>
        </w:rPr>
        <w:t xml:space="preserve">is a model </w:t>
      </w:r>
      <w:r w:rsidR="00922BE3" w:rsidRPr="00666D26">
        <w:rPr>
          <w:rFonts w:ascii="Cambria" w:hAnsi="Cambria"/>
        </w:rPr>
        <w:t>for community engagement that we expect throughout our service area</w:t>
      </w:r>
      <w:r w:rsidRPr="00666D26">
        <w:rPr>
          <w:rFonts w:ascii="Cambria" w:hAnsi="Cambria"/>
        </w:rPr>
        <w:t>,” said</w:t>
      </w:r>
      <w:r w:rsidR="00405499" w:rsidRPr="00666D26">
        <w:rPr>
          <w:rFonts w:ascii="Cambria" w:hAnsi="Cambria"/>
        </w:rPr>
        <w:t xml:space="preserve"> Dr. Beverly Walker-Griffea, </w:t>
      </w:r>
      <w:r w:rsidR="00673D3A" w:rsidRPr="00666D26">
        <w:rPr>
          <w:rFonts w:ascii="Cambria" w:hAnsi="Cambria"/>
        </w:rPr>
        <w:t>GLWA Board Member</w:t>
      </w:r>
      <w:r w:rsidRPr="00666D26">
        <w:rPr>
          <w:rFonts w:ascii="Cambria" w:hAnsi="Cambria"/>
        </w:rPr>
        <w:t>.</w:t>
      </w:r>
      <w:r w:rsidR="00673D3A" w:rsidRPr="00666D26">
        <w:rPr>
          <w:rFonts w:ascii="Cambria" w:hAnsi="Cambria"/>
        </w:rPr>
        <w:t xml:space="preserve"> “</w:t>
      </w:r>
      <w:r w:rsidR="00922BE3" w:rsidRPr="00666D26">
        <w:rPr>
          <w:rFonts w:ascii="Cambria" w:hAnsi="Cambria"/>
        </w:rPr>
        <w:t xml:space="preserve">I am proud of the </w:t>
      </w:r>
      <w:r w:rsidR="004200AA" w:rsidRPr="00666D26">
        <w:rPr>
          <w:rFonts w:ascii="Cambria" w:hAnsi="Cambria"/>
        </w:rPr>
        <w:t xml:space="preserve">partnerships that have been formed to provide the City of Flint residents with this personal </w:t>
      </w:r>
      <w:r w:rsidR="00B158A5" w:rsidRPr="00666D26">
        <w:rPr>
          <w:rFonts w:ascii="Cambria" w:hAnsi="Cambria"/>
        </w:rPr>
        <w:t>app</w:t>
      </w:r>
      <w:r w:rsidR="00405499" w:rsidRPr="00666D26">
        <w:rPr>
          <w:rFonts w:ascii="Cambria" w:hAnsi="Cambria"/>
        </w:rPr>
        <w:t>roach.</w:t>
      </w:r>
      <w:r w:rsidR="00673D3A" w:rsidRPr="00666D26">
        <w:rPr>
          <w:rFonts w:ascii="Cambria" w:hAnsi="Cambria"/>
        </w:rPr>
        <w:t>”</w:t>
      </w:r>
    </w:p>
    <w:p w14:paraId="02911613" w14:textId="77777777" w:rsidR="001618AA" w:rsidRDefault="001618AA" w:rsidP="00D7111D">
      <w:pPr>
        <w:rPr>
          <w:rFonts w:ascii="Cambria" w:hAnsi="Cambria"/>
        </w:rPr>
      </w:pPr>
    </w:p>
    <w:p w14:paraId="6ABEDE78" w14:textId="1B394980" w:rsidR="00912895" w:rsidRPr="005E4EE4" w:rsidRDefault="009F43C0" w:rsidP="00912895">
      <w:pPr>
        <w:rPr>
          <w:rFonts w:ascii="Cambria" w:eastAsia="MS Mincho" w:hAnsi="Cambria" w:cs="Times New Roman"/>
        </w:rPr>
      </w:pPr>
      <w:r w:rsidRPr="0076630E">
        <w:rPr>
          <w:rFonts w:ascii="Cambria" w:hAnsi="Cambria"/>
        </w:rPr>
        <w:t xml:space="preserve">Households enrolled in WRAP may also be eligible for </w:t>
      </w:r>
      <w:r>
        <w:rPr>
          <w:rFonts w:ascii="Cambria" w:hAnsi="Cambria"/>
        </w:rPr>
        <w:t xml:space="preserve">and referred to </w:t>
      </w:r>
      <w:r w:rsidRPr="0076630E">
        <w:rPr>
          <w:rFonts w:ascii="Cambria" w:hAnsi="Cambria"/>
        </w:rPr>
        <w:t>other programs, such as the Low-Income Household Water Assistance Program (LIHWAP) or the Michigan Homeowner Assistance Fund (MIHAF).</w:t>
      </w:r>
      <w:r w:rsidR="001618AA">
        <w:rPr>
          <w:rFonts w:ascii="Cambria" w:eastAsia="MS Mincho" w:hAnsi="Cambria" w:cs="Times New Roman"/>
        </w:rPr>
        <w:t xml:space="preserve"> </w:t>
      </w:r>
      <w:r w:rsidR="0076630E">
        <w:rPr>
          <w:rFonts w:ascii="Cambria" w:eastAsia="MS Mincho" w:hAnsi="Cambria" w:cs="Times New Roman"/>
        </w:rPr>
        <w:t xml:space="preserve">Additional information </w:t>
      </w:r>
      <w:r w:rsidR="001618AA">
        <w:rPr>
          <w:rFonts w:ascii="Cambria" w:eastAsia="MS Mincho" w:hAnsi="Cambria" w:cs="Times New Roman"/>
        </w:rPr>
        <w:t xml:space="preserve">about WRAP </w:t>
      </w:r>
      <w:r w:rsidR="0076630E">
        <w:rPr>
          <w:rFonts w:ascii="Cambria" w:eastAsia="MS Mincho" w:hAnsi="Cambria" w:cs="Times New Roman"/>
        </w:rPr>
        <w:t xml:space="preserve">can be found at </w:t>
      </w:r>
      <w:hyperlink r:id="rId14" w:history="1">
        <w:r w:rsidR="00090CB5" w:rsidRPr="000C568D">
          <w:rPr>
            <w:rStyle w:val="Hyperlink"/>
            <w:rFonts w:ascii="Cambria" w:eastAsia="MS Mincho" w:hAnsi="Cambria" w:cs="Times New Roman"/>
          </w:rPr>
          <w:t>www.glwater.org/assistance</w:t>
        </w:r>
      </w:hyperlink>
      <w:r w:rsidR="00090CB5">
        <w:rPr>
          <w:rFonts w:ascii="Cambria" w:eastAsia="MS Mincho" w:hAnsi="Cambria" w:cs="Times New Roman"/>
        </w:rPr>
        <w:t xml:space="preserve">. </w:t>
      </w:r>
    </w:p>
    <w:p w14:paraId="5FE067ED" w14:textId="419B45B1" w:rsidR="00912895" w:rsidRPr="0076630E" w:rsidRDefault="00912895" w:rsidP="00912895">
      <w:pPr>
        <w:jc w:val="center"/>
        <w:rPr>
          <w:rFonts w:ascii="Cambria" w:eastAsia="Cambria" w:hAnsi="Cambria" w:cs="Times New Roman"/>
        </w:rPr>
      </w:pPr>
      <w:r w:rsidRPr="0076630E">
        <w:rPr>
          <w:rFonts w:ascii="Cambria" w:eastAsia="Cambria" w:hAnsi="Cambria" w:cs="Times New Roman"/>
        </w:rPr>
        <w:t>###</w:t>
      </w:r>
    </w:p>
    <w:p w14:paraId="7CCD7C73" w14:textId="77777777" w:rsidR="00912895" w:rsidRPr="0076630E" w:rsidRDefault="00912895" w:rsidP="001372C4">
      <w:pPr>
        <w:rPr>
          <w:rFonts w:ascii="Cambria" w:eastAsia="Cambria" w:hAnsi="Cambria" w:cs="Times New Roman"/>
        </w:rPr>
      </w:pPr>
    </w:p>
    <w:p w14:paraId="3EFFDC6B" w14:textId="77777777" w:rsidR="00912895" w:rsidRPr="0076630E" w:rsidRDefault="00912895" w:rsidP="00912895">
      <w:pPr>
        <w:rPr>
          <w:rFonts w:ascii="Cambria" w:eastAsia="MS Mincho" w:hAnsi="Cambria" w:cs="Times New Roman"/>
          <w:b/>
          <w:color w:val="000000"/>
        </w:rPr>
      </w:pPr>
      <w:r w:rsidRPr="0076630E">
        <w:rPr>
          <w:rFonts w:ascii="Cambria" w:eastAsia="MS Mincho" w:hAnsi="Cambria" w:cs="Times New Roman"/>
          <w:b/>
          <w:color w:val="000000"/>
        </w:rPr>
        <w:t xml:space="preserve">About the Great Lakes Water Authority (GLWA) </w:t>
      </w:r>
    </w:p>
    <w:p w14:paraId="714C071E" w14:textId="7E80A841" w:rsidR="00912895" w:rsidRPr="0076630E" w:rsidRDefault="00912895" w:rsidP="00912895">
      <w:pPr>
        <w:rPr>
          <w:rFonts w:ascii="Cambria" w:eastAsia="MS Mincho" w:hAnsi="Cambria" w:cs="Times New Roman"/>
          <w:color w:val="000000"/>
        </w:rPr>
      </w:pPr>
      <w:r w:rsidRPr="0076630E">
        <w:rPr>
          <w:rFonts w:ascii="Cambria" w:eastAsia="MS Mincho" w:hAnsi="Cambria" w:cs="Times New Roman"/>
          <w:color w:val="000000"/>
        </w:rPr>
        <w:t>The Great Lakes Water Authority (GLWA) is the provider-of-choice for drinking water services to nearly 40 percent, and efficient and effective wastewater services to nearly 30 percent, of Michigan’s population. With the Great Lakes as source water, GLWA is uniquely positioned to provide those it serves with water of unquestionable quality. GLWA also has the capacity to extend its services beyond its 88 member partner communities. As part of its commitment to water affordability, the Authority offers a Water Residential Assistance Program to assist low-income households in participating member communities throughout the system. GLWA’s board includes one representative each from Oakland, Macomb and Wayne counties, two representatives from the city of Detroit, and one appointed by the Michigan governor to represent member partner communities outside of the tri-county area.</w:t>
      </w:r>
    </w:p>
    <w:p w14:paraId="28C3B389" w14:textId="3FB5C7AE" w:rsidR="000661C1" w:rsidRDefault="000661C1" w:rsidP="00912895">
      <w:pPr>
        <w:rPr>
          <w:rFonts w:ascii="Cambria" w:eastAsia="MS Mincho" w:hAnsi="Cambria" w:cs="Times New Roman"/>
          <w:color w:val="000000"/>
        </w:rPr>
      </w:pPr>
    </w:p>
    <w:p w14:paraId="489A150D" w14:textId="77777777" w:rsidR="000661C1" w:rsidRPr="00B75D4E" w:rsidRDefault="000661C1" w:rsidP="000661C1">
      <w:pPr>
        <w:rPr>
          <w:rFonts w:ascii="Cambria" w:hAnsi="Cambria"/>
          <w:bCs/>
        </w:rPr>
      </w:pPr>
    </w:p>
    <w:p w14:paraId="5CE1CEE4" w14:textId="77777777" w:rsidR="000661C1" w:rsidRPr="00B75D4E" w:rsidRDefault="000661C1" w:rsidP="00F11263">
      <w:pPr>
        <w:rPr>
          <w:rFonts w:ascii="Cambria" w:hAnsi="Cambria"/>
        </w:rPr>
      </w:pPr>
    </w:p>
    <w:sectPr w:rsidR="000661C1" w:rsidRPr="00B75D4E" w:rsidSect="008D76BF">
      <w:footerReference w:type="default" r:id="rId15"/>
      <w:headerReference w:type="first" r:id="rId16"/>
      <w:footerReference w:type="first" r:id="rId17"/>
      <w:type w:val="continuous"/>
      <w:pgSz w:w="12240" w:h="15840"/>
      <w:pgMar w:top="1440" w:right="1440" w:bottom="1440" w:left="1440"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E7E7F" w14:textId="77777777" w:rsidR="00DA2586" w:rsidRDefault="00DA2586" w:rsidP="008D76BF">
      <w:r>
        <w:separator/>
      </w:r>
    </w:p>
  </w:endnote>
  <w:endnote w:type="continuationSeparator" w:id="0">
    <w:p w14:paraId="272532B8" w14:textId="77777777" w:rsidR="00DA2586" w:rsidRDefault="00DA2586" w:rsidP="008D76BF">
      <w:r>
        <w:continuationSeparator/>
      </w:r>
    </w:p>
  </w:endnote>
  <w:endnote w:type="continuationNotice" w:id="1">
    <w:p w14:paraId="7536B4B2" w14:textId="77777777" w:rsidR="00DA2586" w:rsidRDefault="00DA25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Yu Gothic"/>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1636919"/>
      <w:docPartObj>
        <w:docPartGallery w:val="Page Numbers (Bottom of Page)"/>
        <w:docPartUnique/>
      </w:docPartObj>
    </w:sdtPr>
    <w:sdtEndPr>
      <w:rPr>
        <w:noProof/>
      </w:rPr>
    </w:sdtEndPr>
    <w:sdtContent>
      <w:p w14:paraId="2BEB0601" w14:textId="1134C9CF" w:rsidR="00023967" w:rsidRDefault="00023967">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3A01C8">
          <w:rPr>
            <w:noProof/>
          </w:rPr>
          <w:t>3</w:t>
        </w:r>
        <w:r>
          <w:rPr>
            <w:noProof/>
            <w:color w:val="2B579A"/>
            <w:shd w:val="clear" w:color="auto" w:fill="E6E6E6"/>
          </w:rPr>
          <w:fldChar w:fldCharType="end"/>
        </w:r>
      </w:p>
    </w:sdtContent>
  </w:sdt>
  <w:p w14:paraId="725227E8" w14:textId="77777777" w:rsidR="008D76BF" w:rsidRDefault="00023967" w:rsidP="008D76BF">
    <w:pPr>
      <w:pStyle w:val="Footer"/>
      <w:jc w:val="right"/>
    </w:pPr>
    <w:r>
      <w:rPr>
        <w:noProof/>
        <w:color w:val="2B579A"/>
        <w:shd w:val="clear" w:color="auto" w:fill="E6E6E6"/>
      </w:rPr>
      <w:drawing>
        <wp:anchor distT="0" distB="0" distL="114300" distR="114300" simplePos="0" relativeHeight="251658240" behindDoc="1" locked="0" layoutInCell="1" allowOverlap="1" wp14:anchorId="34464144" wp14:editId="06429231">
          <wp:simplePos x="0" y="0"/>
          <wp:positionH relativeFrom="column">
            <wp:posOffset>4724400</wp:posOffset>
          </wp:positionH>
          <wp:positionV relativeFrom="paragraph">
            <wp:posOffset>-324485</wp:posOffset>
          </wp:positionV>
          <wp:extent cx="1219200" cy="4968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LWA logo_Visio Header.jpg"/>
                  <pic:cNvPicPr/>
                </pic:nvPicPr>
                <pic:blipFill>
                  <a:blip r:embed="rId1">
                    <a:extLst>
                      <a:ext uri="{28A0092B-C50C-407E-A947-70E740481C1C}">
                        <a14:useLocalDpi xmlns:a14="http://schemas.microsoft.com/office/drawing/2010/main" val="0"/>
                      </a:ext>
                    </a:extLst>
                  </a:blip>
                  <a:stretch>
                    <a:fillRect/>
                  </a:stretch>
                </pic:blipFill>
                <pic:spPr>
                  <a:xfrm>
                    <a:off x="0" y="0"/>
                    <a:ext cx="1219200" cy="496824"/>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7CC04" w14:textId="77777777" w:rsidR="008D76BF" w:rsidRDefault="00703D03" w:rsidP="00703D03">
    <w:pPr>
      <w:pStyle w:val="Footer"/>
      <w:tabs>
        <w:tab w:val="clear" w:pos="4680"/>
        <w:tab w:val="clear" w:pos="9360"/>
        <w:tab w:val="left" w:pos="2445"/>
      </w:tabs>
      <w:ind w:left="-720"/>
    </w:pPr>
    <w:r>
      <w:rPr>
        <w:noProof/>
        <w:color w:val="2B579A"/>
        <w:shd w:val="clear" w:color="auto" w:fill="E6E6E6"/>
      </w:rPr>
      <w:drawing>
        <wp:inline distT="0" distB="0" distL="0" distR="0" wp14:anchorId="77FACF86" wp14:editId="6BF84003">
          <wp:extent cx="6846297" cy="428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LWA_DUAL WAVE With WWW.jpg"/>
                  <pic:cNvPicPr/>
                </pic:nvPicPr>
                <pic:blipFill>
                  <a:blip r:embed="rId1">
                    <a:extLst>
                      <a:ext uri="{28A0092B-C50C-407E-A947-70E740481C1C}">
                        <a14:useLocalDpi xmlns:a14="http://schemas.microsoft.com/office/drawing/2010/main" val="0"/>
                      </a:ext>
                    </a:extLst>
                  </a:blip>
                  <a:stretch>
                    <a:fillRect/>
                  </a:stretch>
                </pic:blipFill>
                <pic:spPr>
                  <a:xfrm>
                    <a:off x="0" y="0"/>
                    <a:ext cx="6858611" cy="4293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90DAC" w14:textId="77777777" w:rsidR="00DA2586" w:rsidRDefault="00DA2586" w:rsidP="008D76BF">
      <w:r>
        <w:separator/>
      </w:r>
    </w:p>
  </w:footnote>
  <w:footnote w:type="continuationSeparator" w:id="0">
    <w:p w14:paraId="0423E160" w14:textId="77777777" w:rsidR="00DA2586" w:rsidRDefault="00DA2586" w:rsidP="008D76BF">
      <w:r>
        <w:continuationSeparator/>
      </w:r>
    </w:p>
  </w:footnote>
  <w:footnote w:type="continuationNotice" w:id="1">
    <w:p w14:paraId="1763BF84" w14:textId="77777777" w:rsidR="00DA2586" w:rsidRDefault="00DA25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15" w:type="dxa"/>
      <w:tblInd w:w="-9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630"/>
    </w:tblGrid>
    <w:tr w:rsidR="000272A2" w14:paraId="76491BEF" w14:textId="77777777" w:rsidTr="000272A2">
      <w:trPr>
        <w:trHeight w:val="267"/>
      </w:trPr>
      <w:tc>
        <w:tcPr>
          <w:tcW w:w="7085" w:type="dxa"/>
        </w:tcPr>
        <w:p w14:paraId="1228790A" w14:textId="7D6BAAC1" w:rsidR="000272A2" w:rsidRDefault="000272A2" w:rsidP="00A460B8">
          <w:pPr>
            <w:pStyle w:val="Header"/>
            <w:tabs>
              <w:tab w:val="clear" w:pos="9360"/>
            </w:tabs>
            <w:ind w:left="225" w:right="-990"/>
            <w:jc w:val="both"/>
          </w:pPr>
          <w:r w:rsidRPr="006D133D">
            <w:rPr>
              <w:noProof/>
              <w:color w:val="2B579A"/>
              <w:shd w:val="clear" w:color="auto" w:fill="E6E6E6"/>
            </w:rPr>
            <w:drawing>
              <wp:inline distT="0" distB="0" distL="0" distR="0" wp14:anchorId="42EF1607" wp14:editId="692CD52B">
                <wp:extent cx="2381250" cy="833090"/>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833090"/>
                        </a:xfrm>
                        <a:prstGeom prst="rect">
                          <a:avLst/>
                        </a:prstGeom>
                        <a:noFill/>
                        <a:ln>
                          <a:noFill/>
                        </a:ln>
                      </pic:spPr>
                    </pic:pic>
                  </a:graphicData>
                </a:graphic>
              </wp:inline>
            </w:drawing>
          </w:r>
          <w:r w:rsidR="007D589B" w:rsidRPr="00DC5D0A">
            <w:t xml:space="preserve"> </w:t>
          </w:r>
          <w:r w:rsidR="009B196E">
            <w:t xml:space="preserve"> </w:t>
          </w:r>
        </w:p>
      </w:tc>
      <w:tc>
        <w:tcPr>
          <w:tcW w:w="630" w:type="dxa"/>
        </w:tcPr>
        <w:p w14:paraId="35B83153" w14:textId="77777777" w:rsidR="000272A2" w:rsidRPr="006D133D" w:rsidRDefault="000272A2" w:rsidP="008D76BF">
          <w:pPr>
            <w:pStyle w:val="Header"/>
            <w:tabs>
              <w:tab w:val="clear" w:pos="9360"/>
            </w:tabs>
            <w:rPr>
              <w:b/>
              <w:sz w:val="28"/>
              <w:szCs w:val="28"/>
            </w:rPr>
          </w:pPr>
        </w:p>
      </w:tc>
    </w:tr>
  </w:tbl>
  <w:p w14:paraId="6DC19768" w14:textId="006F3FFA" w:rsidR="008D76BF" w:rsidRDefault="008D76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0C30"/>
    <w:multiLevelType w:val="hybridMultilevel"/>
    <w:tmpl w:val="202C9508"/>
    <w:lvl w:ilvl="0" w:tplc="A230767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EA47EF"/>
    <w:multiLevelType w:val="hybridMultilevel"/>
    <w:tmpl w:val="BBD69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64F89"/>
    <w:multiLevelType w:val="hybridMultilevel"/>
    <w:tmpl w:val="19D42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345D1"/>
    <w:multiLevelType w:val="hybridMultilevel"/>
    <w:tmpl w:val="2C52ABC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5D6D61"/>
    <w:multiLevelType w:val="hybridMultilevel"/>
    <w:tmpl w:val="7034E9D2"/>
    <w:lvl w:ilvl="0" w:tplc="21ECC9BA">
      <w:start w:val="579"/>
      <w:numFmt w:val="bullet"/>
      <w:lvlText w:val="-"/>
      <w:lvlJc w:val="left"/>
      <w:pPr>
        <w:ind w:left="720" w:hanging="360"/>
      </w:pPr>
      <w:rPr>
        <w:rFonts w:ascii="Cambria" w:eastAsia="MS Mincho"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550A2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3060F00"/>
    <w:multiLevelType w:val="hybridMultilevel"/>
    <w:tmpl w:val="48FEA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9F5F8D"/>
    <w:multiLevelType w:val="hybridMultilevel"/>
    <w:tmpl w:val="3F7A98F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BE3FE4"/>
    <w:multiLevelType w:val="hybridMultilevel"/>
    <w:tmpl w:val="926A7756"/>
    <w:lvl w:ilvl="0" w:tplc="925A18A4">
      <w:start w:val="3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D4540C"/>
    <w:multiLevelType w:val="hybridMultilevel"/>
    <w:tmpl w:val="54C44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C43C30"/>
    <w:multiLevelType w:val="hybridMultilevel"/>
    <w:tmpl w:val="7A126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B96CB5"/>
    <w:multiLevelType w:val="hybridMultilevel"/>
    <w:tmpl w:val="53A43F10"/>
    <w:lvl w:ilvl="0" w:tplc="0F989CBC">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083D3B"/>
    <w:multiLevelType w:val="hybridMultilevel"/>
    <w:tmpl w:val="77EAED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15F4FF2"/>
    <w:multiLevelType w:val="hybridMultilevel"/>
    <w:tmpl w:val="689A4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C349C9"/>
    <w:multiLevelType w:val="hybridMultilevel"/>
    <w:tmpl w:val="E1726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5E3B19"/>
    <w:multiLevelType w:val="hybridMultilevel"/>
    <w:tmpl w:val="BB30D930"/>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6" w15:restartNumberingAfterBreak="0">
    <w:nsid w:val="3B770791"/>
    <w:multiLevelType w:val="hybridMultilevel"/>
    <w:tmpl w:val="F8B62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235EEE"/>
    <w:multiLevelType w:val="hybridMultilevel"/>
    <w:tmpl w:val="8D80F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7B053C"/>
    <w:multiLevelType w:val="hybridMultilevel"/>
    <w:tmpl w:val="138668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E12532"/>
    <w:multiLevelType w:val="hybridMultilevel"/>
    <w:tmpl w:val="6BB6B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0C3028"/>
    <w:multiLevelType w:val="hybridMultilevel"/>
    <w:tmpl w:val="1546692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21" w15:restartNumberingAfterBreak="0">
    <w:nsid w:val="524849FF"/>
    <w:multiLevelType w:val="hybridMultilevel"/>
    <w:tmpl w:val="F9DAC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F13C04"/>
    <w:multiLevelType w:val="hybridMultilevel"/>
    <w:tmpl w:val="6BB0A0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9821B3D"/>
    <w:multiLevelType w:val="multilevel"/>
    <w:tmpl w:val="34D88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D10315"/>
    <w:multiLevelType w:val="hybridMultilevel"/>
    <w:tmpl w:val="F1644E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4F7C24"/>
    <w:multiLevelType w:val="hybridMultilevel"/>
    <w:tmpl w:val="9DCE88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383BCC"/>
    <w:multiLevelType w:val="hybridMultilevel"/>
    <w:tmpl w:val="F788BB32"/>
    <w:lvl w:ilvl="0" w:tplc="20BE71D2">
      <w:start w:val="30"/>
      <w:numFmt w:val="bullet"/>
      <w:lvlText w:val="-"/>
      <w:lvlJc w:val="left"/>
      <w:pPr>
        <w:ind w:left="720" w:hanging="360"/>
      </w:pPr>
      <w:rPr>
        <w:rFonts w:ascii="Cambria" w:eastAsia="MS Mincho"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F55FA6"/>
    <w:multiLevelType w:val="hybridMultilevel"/>
    <w:tmpl w:val="3F8EA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4160ED"/>
    <w:multiLevelType w:val="hybridMultilevel"/>
    <w:tmpl w:val="CDEEDDA0"/>
    <w:lvl w:ilvl="0" w:tplc="925A18A4">
      <w:start w:val="3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581D7E"/>
    <w:multiLevelType w:val="hybridMultilevel"/>
    <w:tmpl w:val="2DCE8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E56ED5"/>
    <w:multiLevelType w:val="hybridMultilevel"/>
    <w:tmpl w:val="433A9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491713">
    <w:abstractNumId w:val="3"/>
  </w:num>
  <w:num w:numId="2" w16cid:durableId="1222517247">
    <w:abstractNumId w:val="7"/>
  </w:num>
  <w:num w:numId="3" w16cid:durableId="1998682791">
    <w:abstractNumId w:val="21"/>
  </w:num>
  <w:num w:numId="4" w16cid:durableId="1912110114">
    <w:abstractNumId w:val="29"/>
  </w:num>
  <w:num w:numId="5" w16cid:durableId="1790008274">
    <w:abstractNumId w:val="23"/>
  </w:num>
  <w:num w:numId="6" w16cid:durableId="1653371833">
    <w:abstractNumId w:val="4"/>
  </w:num>
  <w:num w:numId="7" w16cid:durableId="148258037">
    <w:abstractNumId w:val="19"/>
  </w:num>
  <w:num w:numId="8" w16cid:durableId="381563715">
    <w:abstractNumId w:val="15"/>
  </w:num>
  <w:num w:numId="9" w16cid:durableId="1067916085">
    <w:abstractNumId w:val="9"/>
  </w:num>
  <w:num w:numId="10" w16cid:durableId="286357837">
    <w:abstractNumId w:val="22"/>
  </w:num>
  <w:num w:numId="11" w16cid:durableId="58676303">
    <w:abstractNumId w:val="5"/>
  </w:num>
  <w:num w:numId="12" w16cid:durableId="583496730">
    <w:abstractNumId w:val="20"/>
  </w:num>
  <w:num w:numId="13" w16cid:durableId="500972510">
    <w:abstractNumId w:val="13"/>
  </w:num>
  <w:num w:numId="14" w16cid:durableId="2047099446">
    <w:abstractNumId w:val="28"/>
  </w:num>
  <w:num w:numId="15" w16cid:durableId="426081710">
    <w:abstractNumId w:val="8"/>
  </w:num>
  <w:num w:numId="16" w16cid:durableId="1676151025">
    <w:abstractNumId w:val="24"/>
  </w:num>
  <w:num w:numId="17" w16cid:durableId="1548226787">
    <w:abstractNumId w:val="0"/>
  </w:num>
  <w:num w:numId="18" w16cid:durableId="2035685986">
    <w:abstractNumId w:val="16"/>
  </w:num>
  <w:num w:numId="19" w16cid:durableId="1448087149">
    <w:abstractNumId w:val="26"/>
  </w:num>
  <w:num w:numId="20" w16cid:durableId="1218322208">
    <w:abstractNumId w:val="12"/>
  </w:num>
  <w:num w:numId="21" w16cid:durableId="1593277657">
    <w:abstractNumId w:val="6"/>
  </w:num>
  <w:num w:numId="22" w16cid:durableId="956836110">
    <w:abstractNumId w:val="2"/>
  </w:num>
  <w:num w:numId="23" w16cid:durableId="888996223">
    <w:abstractNumId w:val="10"/>
  </w:num>
  <w:num w:numId="24" w16cid:durableId="656226811">
    <w:abstractNumId w:val="27"/>
  </w:num>
  <w:num w:numId="25" w16cid:durableId="1532378251">
    <w:abstractNumId w:val="25"/>
  </w:num>
  <w:num w:numId="26" w16cid:durableId="832798302">
    <w:abstractNumId w:val="18"/>
  </w:num>
  <w:num w:numId="27" w16cid:durableId="1497726121">
    <w:abstractNumId w:val="14"/>
  </w:num>
  <w:num w:numId="28" w16cid:durableId="298460674">
    <w:abstractNumId w:val="30"/>
  </w:num>
  <w:num w:numId="29" w16cid:durableId="1231774130">
    <w:abstractNumId w:val="1"/>
  </w:num>
  <w:num w:numId="30" w16cid:durableId="679354698">
    <w:abstractNumId w:val="11"/>
  </w:num>
  <w:num w:numId="31" w16cid:durableId="14656132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MwMDUzNzEzMjG1NDNX0lEKTi0uzszPAykwrAUA40vccSwAAAA="/>
    <w:docVar w:name="DocStatus" w:val="true"/>
  </w:docVars>
  <w:rsids>
    <w:rsidRoot w:val="004268CA"/>
    <w:rsid w:val="0000156B"/>
    <w:rsid w:val="00003BD5"/>
    <w:rsid w:val="00006B14"/>
    <w:rsid w:val="00012BAF"/>
    <w:rsid w:val="0001394F"/>
    <w:rsid w:val="000147AA"/>
    <w:rsid w:val="00015960"/>
    <w:rsid w:val="0002007E"/>
    <w:rsid w:val="00022DDB"/>
    <w:rsid w:val="00023967"/>
    <w:rsid w:val="000272A2"/>
    <w:rsid w:val="000274CF"/>
    <w:rsid w:val="00030C69"/>
    <w:rsid w:val="00032CFB"/>
    <w:rsid w:val="00035158"/>
    <w:rsid w:val="000357EE"/>
    <w:rsid w:val="000366BA"/>
    <w:rsid w:val="00043A50"/>
    <w:rsid w:val="00044967"/>
    <w:rsid w:val="0004540A"/>
    <w:rsid w:val="00046DFC"/>
    <w:rsid w:val="00047004"/>
    <w:rsid w:val="00047BEB"/>
    <w:rsid w:val="00050441"/>
    <w:rsid w:val="000536A2"/>
    <w:rsid w:val="00053D2B"/>
    <w:rsid w:val="00053FF2"/>
    <w:rsid w:val="0005481B"/>
    <w:rsid w:val="00061D60"/>
    <w:rsid w:val="0006314E"/>
    <w:rsid w:val="00063DE2"/>
    <w:rsid w:val="000660D8"/>
    <w:rsid w:val="000661C1"/>
    <w:rsid w:val="000763B0"/>
    <w:rsid w:val="00077068"/>
    <w:rsid w:val="000853D1"/>
    <w:rsid w:val="00085D25"/>
    <w:rsid w:val="00086625"/>
    <w:rsid w:val="00086E20"/>
    <w:rsid w:val="0008722F"/>
    <w:rsid w:val="00090111"/>
    <w:rsid w:val="00090CB5"/>
    <w:rsid w:val="000934D6"/>
    <w:rsid w:val="00094DDF"/>
    <w:rsid w:val="0009585A"/>
    <w:rsid w:val="00095BE7"/>
    <w:rsid w:val="000972C6"/>
    <w:rsid w:val="000975CF"/>
    <w:rsid w:val="000A270D"/>
    <w:rsid w:val="000A509F"/>
    <w:rsid w:val="000A52FE"/>
    <w:rsid w:val="000A57B6"/>
    <w:rsid w:val="000A5AC8"/>
    <w:rsid w:val="000A5F45"/>
    <w:rsid w:val="000A6658"/>
    <w:rsid w:val="000B0F4C"/>
    <w:rsid w:val="000B2C71"/>
    <w:rsid w:val="000B664A"/>
    <w:rsid w:val="000C0074"/>
    <w:rsid w:val="000C1F00"/>
    <w:rsid w:val="000C2E8D"/>
    <w:rsid w:val="000C3E76"/>
    <w:rsid w:val="000C401D"/>
    <w:rsid w:val="000D27A9"/>
    <w:rsid w:val="000D3093"/>
    <w:rsid w:val="000D6A62"/>
    <w:rsid w:val="000E00EC"/>
    <w:rsid w:val="000E1B38"/>
    <w:rsid w:val="000E461D"/>
    <w:rsid w:val="000E526A"/>
    <w:rsid w:val="000E6BA1"/>
    <w:rsid w:val="000E7269"/>
    <w:rsid w:val="000E74AD"/>
    <w:rsid w:val="000F2F66"/>
    <w:rsid w:val="000F3366"/>
    <w:rsid w:val="000F39CF"/>
    <w:rsid w:val="000F5FE7"/>
    <w:rsid w:val="000F658F"/>
    <w:rsid w:val="000F7595"/>
    <w:rsid w:val="000F7AC0"/>
    <w:rsid w:val="0010210E"/>
    <w:rsid w:val="0010237B"/>
    <w:rsid w:val="00102DE4"/>
    <w:rsid w:val="00106644"/>
    <w:rsid w:val="00107386"/>
    <w:rsid w:val="00107AD4"/>
    <w:rsid w:val="00107D2E"/>
    <w:rsid w:val="0011665C"/>
    <w:rsid w:val="0012012A"/>
    <w:rsid w:val="001210FB"/>
    <w:rsid w:val="001211C7"/>
    <w:rsid w:val="001225FE"/>
    <w:rsid w:val="001249F0"/>
    <w:rsid w:val="00124EF0"/>
    <w:rsid w:val="0012500B"/>
    <w:rsid w:val="001311BA"/>
    <w:rsid w:val="00131444"/>
    <w:rsid w:val="00133531"/>
    <w:rsid w:val="00135AE8"/>
    <w:rsid w:val="00136347"/>
    <w:rsid w:val="001372C4"/>
    <w:rsid w:val="00137B04"/>
    <w:rsid w:val="0014084F"/>
    <w:rsid w:val="00143006"/>
    <w:rsid w:val="00143325"/>
    <w:rsid w:val="0014652B"/>
    <w:rsid w:val="001476F3"/>
    <w:rsid w:val="00154460"/>
    <w:rsid w:val="001553B2"/>
    <w:rsid w:val="001618AA"/>
    <w:rsid w:val="0016428F"/>
    <w:rsid w:val="00166AB2"/>
    <w:rsid w:val="00167DEE"/>
    <w:rsid w:val="00171463"/>
    <w:rsid w:val="00173095"/>
    <w:rsid w:val="001739E7"/>
    <w:rsid w:val="001759B8"/>
    <w:rsid w:val="001773BB"/>
    <w:rsid w:val="00180E33"/>
    <w:rsid w:val="00182BDA"/>
    <w:rsid w:val="00182C92"/>
    <w:rsid w:val="00183790"/>
    <w:rsid w:val="00185F4C"/>
    <w:rsid w:val="001866D5"/>
    <w:rsid w:val="00187689"/>
    <w:rsid w:val="001903E8"/>
    <w:rsid w:val="0019675A"/>
    <w:rsid w:val="001A12D1"/>
    <w:rsid w:val="001A2305"/>
    <w:rsid w:val="001A3341"/>
    <w:rsid w:val="001A39D0"/>
    <w:rsid w:val="001A3F54"/>
    <w:rsid w:val="001A4FB3"/>
    <w:rsid w:val="001A6D35"/>
    <w:rsid w:val="001A781E"/>
    <w:rsid w:val="001B0A65"/>
    <w:rsid w:val="001B115D"/>
    <w:rsid w:val="001B1252"/>
    <w:rsid w:val="001B2311"/>
    <w:rsid w:val="001B39F0"/>
    <w:rsid w:val="001B3A0E"/>
    <w:rsid w:val="001B423C"/>
    <w:rsid w:val="001C12F3"/>
    <w:rsid w:val="001C2FC8"/>
    <w:rsid w:val="001C34F8"/>
    <w:rsid w:val="001C393D"/>
    <w:rsid w:val="001C51FC"/>
    <w:rsid w:val="001C6359"/>
    <w:rsid w:val="001C7909"/>
    <w:rsid w:val="001D159B"/>
    <w:rsid w:val="001D17D4"/>
    <w:rsid w:val="001D1AAD"/>
    <w:rsid w:val="001E2DE5"/>
    <w:rsid w:val="001E5427"/>
    <w:rsid w:val="001E6D3E"/>
    <w:rsid w:val="001F0FCE"/>
    <w:rsid w:val="001F5A03"/>
    <w:rsid w:val="00200E9E"/>
    <w:rsid w:val="00201CD1"/>
    <w:rsid w:val="00202122"/>
    <w:rsid w:val="002129D4"/>
    <w:rsid w:val="00213AA2"/>
    <w:rsid w:val="0021450F"/>
    <w:rsid w:val="0021470C"/>
    <w:rsid w:val="00216982"/>
    <w:rsid w:val="00217240"/>
    <w:rsid w:val="00217E2C"/>
    <w:rsid w:val="00221C21"/>
    <w:rsid w:val="00224EFC"/>
    <w:rsid w:val="00226DCB"/>
    <w:rsid w:val="00230225"/>
    <w:rsid w:val="00232F8E"/>
    <w:rsid w:val="0023695F"/>
    <w:rsid w:val="002404A0"/>
    <w:rsid w:val="00240593"/>
    <w:rsid w:val="0024111C"/>
    <w:rsid w:val="00242A0A"/>
    <w:rsid w:val="00245704"/>
    <w:rsid w:val="00247073"/>
    <w:rsid w:val="0024730D"/>
    <w:rsid w:val="002474B9"/>
    <w:rsid w:val="00251B24"/>
    <w:rsid w:val="00253543"/>
    <w:rsid w:val="002574B4"/>
    <w:rsid w:val="00257E6E"/>
    <w:rsid w:val="00260783"/>
    <w:rsid w:val="00263336"/>
    <w:rsid w:val="00266F57"/>
    <w:rsid w:val="00267111"/>
    <w:rsid w:val="00273384"/>
    <w:rsid w:val="002770D6"/>
    <w:rsid w:val="0027730F"/>
    <w:rsid w:val="00282597"/>
    <w:rsid w:val="00282A49"/>
    <w:rsid w:val="00284562"/>
    <w:rsid w:val="00290DA5"/>
    <w:rsid w:val="00292250"/>
    <w:rsid w:val="00292714"/>
    <w:rsid w:val="00293D23"/>
    <w:rsid w:val="00294FE7"/>
    <w:rsid w:val="0029509F"/>
    <w:rsid w:val="00297923"/>
    <w:rsid w:val="002A11DA"/>
    <w:rsid w:val="002A1258"/>
    <w:rsid w:val="002A222A"/>
    <w:rsid w:val="002A4277"/>
    <w:rsid w:val="002A44AC"/>
    <w:rsid w:val="002A7624"/>
    <w:rsid w:val="002A77A1"/>
    <w:rsid w:val="002B1C7F"/>
    <w:rsid w:val="002B36D4"/>
    <w:rsid w:val="002B759D"/>
    <w:rsid w:val="002C0015"/>
    <w:rsid w:val="002C1743"/>
    <w:rsid w:val="002C1E78"/>
    <w:rsid w:val="002C290A"/>
    <w:rsid w:val="002C3160"/>
    <w:rsid w:val="002C3945"/>
    <w:rsid w:val="002C46EF"/>
    <w:rsid w:val="002C57E0"/>
    <w:rsid w:val="002C76DE"/>
    <w:rsid w:val="002D03F4"/>
    <w:rsid w:val="002D1056"/>
    <w:rsid w:val="002D131D"/>
    <w:rsid w:val="002D13A6"/>
    <w:rsid w:val="002D22C7"/>
    <w:rsid w:val="002D50A2"/>
    <w:rsid w:val="002D5391"/>
    <w:rsid w:val="002D5E5F"/>
    <w:rsid w:val="002D6406"/>
    <w:rsid w:val="002E4EED"/>
    <w:rsid w:val="002E67AB"/>
    <w:rsid w:val="002F5D1A"/>
    <w:rsid w:val="002F6D9D"/>
    <w:rsid w:val="003005AA"/>
    <w:rsid w:val="00300A22"/>
    <w:rsid w:val="00304C9C"/>
    <w:rsid w:val="00304EA0"/>
    <w:rsid w:val="00305242"/>
    <w:rsid w:val="003057D6"/>
    <w:rsid w:val="00305B0D"/>
    <w:rsid w:val="0030656E"/>
    <w:rsid w:val="00311074"/>
    <w:rsid w:val="00314751"/>
    <w:rsid w:val="00315536"/>
    <w:rsid w:val="003206DD"/>
    <w:rsid w:val="00320A6B"/>
    <w:rsid w:val="00322F32"/>
    <w:rsid w:val="0032512B"/>
    <w:rsid w:val="00327D92"/>
    <w:rsid w:val="00331619"/>
    <w:rsid w:val="0033397B"/>
    <w:rsid w:val="00337CE4"/>
    <w:rsid w:val="00337EEA"/>
    <w:rsid w:val="00340328"/>
    <w:rsid w:val="00341A47"/>
    <w:rsid w:val="003423BF"/>
    <w:rsid w:val="003424B9"/>
    <w:rsid w:val="00342B8E"/>
    <w:rsid w:val="003501C2"/>
    <w:rsid w:val="00350E35"/>
    <w:rsid w:val="0035190A"/>
    <w:rsid w:val="003527B9"/>
    <w:rsid w:val="00353339"/>
    <w:rsid w:val="00353723"/>
    <w:rsid w:val="00356CD5"/>
    <w:rsid w:val="00357F85"/>
    <w:rsid w:val="00361289"/>
    <w:rsid w:val="00372D97"/>
    <w:rsid w:val="00374F35"/>
    <w:rsid w:val="00374FAC"/>
    <w:rsid w:val="003755E4"/>
    <w:rsid w:val="0037611D"/>
    <w:rsid w:val="00376E58"/>
    <w:rsid w:val="0038231C"/>
    <w:rsid w:val="00385952"/>
    <w:rsid w:val="00386B40"/>
    <w:rsid w:val="00387DCD"/>
    <w:rsid w:val="00391E60"/>
    <w:rsid w:val="0039293D"/>
    <w:rsid w:val="00392D1B"/>
    <w:rsid w:val="003948DF"/>
    <w:rsid w:val="00395482"/>
    <w:rsid w:val="003970ED"/>
    <w:rsid w:val="00397D4A"/>
    <w:rsid w:val="003A01C8"/>
    <w:rsid w:val="003A0B4F"/>
    <w:rsid w:val="003A1A1B"/>
    <w:rsid w:val="003A3474"/>
    <w:rsid w:val="003A3D53"/>
    <w:rsid w:val="003A5EBF"/>
    <w:rsid w:val="003A65E3"/>
    <w:rsid w:val="003A662D"/>
    <w:rsid w:val="003B2C3A"/>
    <w:rsid w:val="003B3F10"/>
    <w:rsid w:val="003B4B6D"/>
    <w:rsid w:val="003C047E"/>
    <w:rsid w:val="003C2700"/>
    <w:rsid w:val="003C2855"/>
    <w:rsid w:val="003C3EBF"/>
    <w:rsid w:val="003C5725"/>
    <w:rsid w:val="003C684F"/>
    <w:rsid w:val="003C7B50"/>
    <w:rsid w:val="003D0A33"/>
    <w:rsid w:val="003D121C"/>
    <w:rsid w:val="003D2817"/>
    <w:rsid w:val="003D2D29"/>
    <w:rsid w:val="003D45C0"/>
    <w:rsid w:val="003D4610"/>
    <w:rsid w:val="003D5BB5"/>
    <w:rsid w:val="003D5E09"/>
    <w:rsid w:val="003D65CE"/>
    <w:rsid w:val="003E211A"/>
    <w:rsid w:val="003E2195"/>
    <w:rsid w:val="003E2635"/>
    <w:rsid w:val="003E60F3"/>
    <w:rsid w:val="003E61F9"/>
    <w:rsid w:val="003E6B2D"/>
    <w:rsid w:val="003E6F08"/>
    <w:rsid w:val="003F079B"/>
    <w:rsid w:val="003F1135"/>
    <w:rsid w:val="003F1D41"/>
    <w:rsid w:val="003F3C4E"/>
    <w:rsid w:val="003F41BF"/>
    <w:rsid w:val="003F4A2F"/>
    <w:rsid w:val="003F64AC"/>
    <w:rsid w:val="00405041"/>
    <w:rsid w:val="00405499"/>
    <w:rsid w:val="00407AC9"/>
    <w:rsid w:val="004105FB"/>
    <w:rsid w:val="0041236D"/>
    <w:rsid w:val="00413AC0"/>
    <w:rsid w:val="00413C53"/>
    <w:rsid w:val="00415EF8"/>
    <w:rsid w:val="004165B6"/>
    <w:rsid w:val="00417C2B"/>
    <w:rsid w:val="004200AA"/>
    <w:rsid w:val="00420602"/>
    <w:rsid w:val="00420810"/>
    <w:rsid w:val="0042289D"/>
    <w:rsid w:val="00422FAC"/>
    <w:rsid w:val="00424B75"/>
    <w:rsid w:val="004251CD"/>
    <w:rsid w:val="00425293"/>
    <w:rsid w:val="00426247"/>
    <w:rsid w:val="004268CA"/>
    <w:rsid w:val="00427DBE"/>
    <w:rsid w:val="004300B5"/>
    <w:rsid w:val="004304AA"/>
    <w:rsid w:val="00431D87"/>
    <w:rsid w:val="004327BB"/>
    <w:rsid w:val="00433A54"/>
    <w:rsid w:val="00437B2B"/>
    <w:rsid w:val="00442003"/>
    <w:rsid w:val="00443EDF"/>
    <w:rsid w:val="00445774"/>
    <w:rsid w:val="004458F6"/>
    <w:rsid w:val="004519B3"/>
    <w:rsid w:val="00451B98"/>
    <w:rsid w:val="00451F2B"/>
    <w:rsid w:val="00454728"/>
    <w:rsid w:val="0045588A"/>
    <w:rsid w:val="00455C63"/>
    <w:rsid w:val="004562C7"/>
    <w:rsid w:val="00456F0B"/>
    <w:rsid w:val="004602D0"/>
    <w:rsid w:val="00462814"/>
    <w:rsid w:val="004641CA"/>
    <w:rsid w:val="00465EBD"/>
    <w:rsid w:val="00465F7B"/>
    <w:rsid w:val="00467BA8"/>
    <w:rsid w:val="00470350"/>
    <w:rsid w:val="004712E3"/>
    <w:rsid w:val="00471B9D"/>
    <w:rsid w:val="00471D11"/>
    <w:rsid w:val="00472B49"/>
    <w:rsid w:val="00472F48"/>
    <w:rsid w:val="00473007"/>
    <w:rsid w:val="004755C0"/>
    <w:rsid w:val="00475D61"/>
    <w:rsid w:val="0048074D"/>
    <w:rsid w:val="00481481"/>
    <w:rsid w:val="00486100"/>
    <w:rsid w:val="00490B0E"/>
    <w:rsid w:val="00491481"/>
    <w:rsid w:val="00491AC6"/>
    <w:rsid w:val="00492071"/>
    <w:rsid w:val="00494FED"/>
    <w:rsid w:val="00495138"/>
    <w:rsid w:val="00495182"/>
    <w:rsid w:val="00495286"/>
    <w:rsid w:val="004A253E"/>
    <w:rsid w:val="004A4BA1"/>
    <w:rsid w:val="004A7475"/>
    <w:rsid w:val="004B0532"/>
    <w:rsid w:val="004B3B3D"/>
    <w:rsid w:val="004B573D"/>
    <w:rsid w:val="004B5D0B"/>
    <w:rsid w:val="004C41B7"/>
    <w:rsid w:val="004C65B9"/>
    <w:rsid w:val="004D0522"/>
    <w:rsid w:val="004D0E38"/>
    <w:rsid w:val="004D5817"/>
    <w:rsid w:val="004D7005"/>
    <w:rsid w:val="004D7AA3"/>
    <w:rsid w:val="004E0149"/>
    <w:rsid w:val="004E5971"/>
    <w:rsid w:val="004E68D2"/>
    <w:rsid w:val="004E6B06"/>
    <w:rsid w:val="004F04B7"/>
    <w:rsid w:val="004F36D3"/>
    <w:rsid w:val="004F5DCC"/>
    <w:rsid w:val="004F636B"/>
    <w:rsid w:val="004F6AC1"/>
    <w:rsid w:val="004F6F01"/>
    <w:rsid w:val="004F75BB"/>
    <w:rsid w:val="00500CCA"/>
    <w:rsid w:val="005037FE"/>
    <w:rsid w:val="0050383C"/>
    <w:rsid w:val="00503F3F"/>
    <w:rsid w:val="005041D3"/>
    <w:rsid w:val="0050457F"/>
    <w:rsid w:val="0051045F"/>
    <w:rsid w:val="00512FCA"/>
    <w:rsid w:val="00513FF7"/>
    <w:rsid w:val="00515A94"/>
    <w:rsid w:val="00516177"/>
    <w:rsid w:val="00517BFC"/>
    <w:rsid w:val="0052038E"/>
    <w:rsid w:val="00520905"/>
    <w:rsid w:val="00520DF3"/>
    <w:rsid w:val="00520FAE"/>
    <w:rsid w:val="0052201A"/>
    <w:rsid w:val="00523E5A"/>
    <w:rsid w:val="00524F57"/>
    <w:rsid w:val="00527BC3"/>
    <w:rsid w:val="00527EA9"/>
    <w:rsid w:val="00532DA7"/>
    <w:rsid w:val="00533348"/>
    <w:rsid w:val="005345D0"/>
    <w:rsid w:val="0053565B"/>
    <w:rsid w:val="00536A87"/>
    <w:rsid w:val="005405DF"/>
    <w:rsid w:val="00543FFC"/>
    <w:rsid w:val="00546017"/>
    <w:rsid w:val="0055398B"/>
    <w:rsid w:val="00554AA2"/>
    <w:rsid w:val="005564E7"/>
    <w:rsid w:val="00560037"/>
    <w:rsid w:val="00560BBC"/>
    <w:rsid w:val="005611B7"/>
    <w:rsid w:val="00561A6B"/>
    <w:rsid w:val="005626BE"/>
    <w:rsid w:val="00562BBA"/>
    <w:rsid w:val="0056477C"/>
    <w:rsid w:val="00575B7E"/>
    <w:rsid w:val="00580A1C"/>
    <w:rsid w:val="00590E71"/>
    <w:rsid w:val="0059127A"/>
    <w:rsid w:val="00591A44"/>
    <w:rsid w:val="005922C6"/>
    <w:rsid w:val="00593E3C"/>
    <w:rsid w:val="00594320"/>
    <w:rsid w:val="00595535"/>
    <w:rsid w:val="0059603F"/>
    <w:rsid w:val="00596A51"/>
    <w:rsid w:val="005A11F6"/>
    <w:rsid w:val="005A4746"/>
    <w:rsid w:val="005B1C92"/>
    <w:rsid w:val="005B236D"/>
    <w:rsid w:val="005B3F60"/>
    <w:rsid w:val="005B5584"/>
    <w:rsid w:val="005B5A8D"/>
    <w:rsid w:val="005B6BE7"/>
    <w:rsid w:val="005B73FF"/>
    <w:rsid w:val="005C231A"/>
    <w:rsid w:val="005C7D90"/>
    <w:rsid w:val="005D17E5"/>
    <w:rsid w:val="005D5725"/>
    <w:rsid w:val="005D573F"/>
    <w:rsid w:val="005E2075"/>
    <w:rsid w:val="005E39D8"/>
    <w:rsid w:val="005E43C0"/>
    <w:rsid w:val="005E4EE4"/>
    <w:rsid w:val="005F2DA7"/>
    <w:rsid w:val="005F35D4"/>
    <w:rsid w:val="005F4F87"/>
    <w:rsid w:val="005F7024"/>
    <w:rsid w:val="005F7B53"/>
    <w:rsid w:val="00600538"/>
    <w:rsid w:val="00600CBE"/>
    <w:rsid w:val="006020FA"/>
    <w:rsid w:val="006024C1"/>
    <w:rsid w:val="00607CD8"/>
    <w:rsid w:val="00614486"/>
    <w:rsid w:val="006155D7"/>
    <w:rsid w:val="00623254"/>
    <w:rsid w:val="006235FD"/>
    <w:rsid w:val="00623FD4"/>
    <w:rsid w:val="006253A2"/>
    <w:rsid w:val="0062661E"/>
    <w:rsid w:val="00626E8A"/>
    <w:rsid w:val="006276AA"/>
    <w:rsid w:val="006314E9"/>
    <w:rsid w:val="00631EAC"/>
    <w:rsid w:val="00632D71"/>
    <w:rsid w:val="00633E16"/>
    <w:rsid w:val="00634DBC"/>
    <w:rsid w:val="00641F50"/>
    <w:rsid w:val="006424F4"/>
    <w:rsid w:val="00642C3B"/>
    <w:rsid w:val="00643D5A"/>
    <w:rsid w:val="00644FA5"/>
    <w:rsid w:val="006456D6"/>
    <w:rsid w:val="00647257"/>
    <w:rsid w:val="006477D6"/>
    <w:rsid w:val="00647FBC"/>
    <w:rsid w:val="006523E1"/>
    <w:rsid w:val="00653DF5"/>
    <w:rsid w:val="00656F8C"/>
    <w:rsid w:val="00657F42"/>
    <w:rsid w:val="00660972"/>
    <w:rsid w:val="00661493"/>
    <w:rsid w:val="006623B1"/>
    <w:rsid w:val="00666D26"/>
    <w:rsid w:val="00667491"/>
    <w:rsid w:val="00667E03"/>
    <w:rsid w:val="0067182B"/>
    <w:rsid w:val="00672B9A"/>
    <w:rsid w:val="00673D3A"/>
    <w:rsid w:val="00673ED5"/>
    <w:rsid w:val="00674610"/>
    <w:rsid w:val="00677D0F"/>
    <w:rsid w:val="00680952"/>
    <w:rsid w:val="006813E3"/>
    <w:rsid w:val="00681CE5"/>
    <w:rsid w:val="00684092"/>
    <w:rsid w:val="00686F16"/>
    <w:rsid w:val="00687BD2"/>
    <w:rsid w:val="00690A94"/>
    <w:rsid w:val="006A167F"/>
    <w:rsid w:val="006A16F8"/>
    <w:rsid w:val="006A18FB"/>
    <w:rsid w:val="006A2397"/>
    <w:rsid w:val="006A434B"/>
    <w:rsid w:val="006A5C8E"/>
    <w:rsid w:val="006A5F32"/>
    <w:rsid w:val="006A6E38"/>
    <w:rsid w:val="006B2932"/>
    <w:rsid w:val="006B4B99"/>
    <w:rsid w:val="006B5140"/>
    <w:rsid w:val="006B5ACA"/>
    <w:rsid w:val="006C0545"/>
    <w:rsid w:val="006C127A"/>
    <w:rsid w:val="006C35EF"/>
    <w:rsid w:val="006C6490"/>
    <w:rsid w:val="006D09B1"/>
    <w:rsid w:val="006D4840"/>
    <w:rsid w:val="006D6EBD"/>
    <w:rsid w:val="006D79DD"/>
    <w:rsid w:val="006E0E57"/>
    <w:rsid w:val="006E1396"/>
    <w:rsid w:val="006E26E5"/>
    <w:rsid w:val="006E536A"/>
    <w:rsid w:val="006F055E"/>
    <w:rsid w:val="006F2701"/>
    <w:rsid w:val="006F4AF1"/>
    <w:rsid w:val="00700A8A"/>
    <w:rsid w:val="00703D03"/>
    <w:rsid w:val="0070445D"/>
    <w:rsid w:val="0070558F"/>
    <w:rsid w:val="00707733"/>
    <w:rsid w:val="00713034"/>
    <w:rsid w:val="00714A2C"/>
    <w:rsid w:val="00716875"/>
    <w:rsid w:val="00716894"/>
    <w:rsid w:val="00716907"/>
    <w:rsid w:val="007226D7"/>
    <w:rsid w:val="00724D31"/>
    <w:rsid w:val="00730A02"/>
    <w:rsid w:val="00730C28"/>
    <w:rsid w:val="007341C6"/>
    <w:rsid w:val="00734B6E"/>
    <w:rsid w:val="00734FE6"/>
    <w:rsid w:val="00737467"/>
    <w:rsid w:val="00741245"/>
    <w:rsid w:val="00741974"/>
    <w:rsid w:val="00743FD0"/>
    <w:rsid w:val="00747107"/>
    <w:rsid w:val="00747527"/>
    <w:rsid w:val="0075084A"/>
    <w:rsid w:val="00753D08"/>
    <w:rsid w:val="007558D6"/>
    <w:rsid w:val="00755E1A"/>
    <w:rsid w:val="007568A7"/>
    <w:rsid w:val="00761E9B"/>
    <w:rsid w:val="0076630E"/>
    <w:rsid w:val="00766395"/>
    <w:rsid w:val="0076706C"/>
    <w:rsid w:val="00771A73"/>
    <w:rsid w:val="00771C64"/>
    <w:rsid w:val="00773C60"/>
    <w:rsid w:val="00773F38"/>
    <w:rsid w:val="00775FF5"/>
    <w:rsid w:val="007807CC"/>
    <w:rsid w:val="00780F5E"/>
    <w:rsid w:val="00781C56"/>
    <w:rsid w:val="00782B50"/>
    <w:rsid w:val="00783885"/>
    <w:rsid w:val="0078622D"/>
    <w:rsid w:val="00786BA6"/>
    <w:rsid w:val="00790807"/>
    <w:rsid w:val="0079420B"/>
    <w:rsid w:val="007950A1"/>
    <w:rsid w:val="007977FF"/>
    <w:rsid w:val="007A0DBE"/>
    <w:rsid w:val="007A1150"/>
    <w:rsid w:val="007A2F1D"/>
    <w:rsid w:val="007A60F9"/>
    <w:rsid w:val="007A6E5C"/>
    <w:rsid w:val="007A7358"/>
    <w:rsid w:val="007A7F24"/>
    <w:rsid w:val="007B1D12"/>
    <w:rsid w:val="007B1E18"/>
    <w:rsid w:val="007B51F8"/>
    <w:rsid w:val="007B7F19"/>
    <w:rsid w:val="007C13AE"/>
    <w:rsid w:val="007C29B3"/>
    <w:rsid w:val="007C3F25"/>
    <w:rsid w:val="007C57D6"/>
    <w:rsid w:val="007C5813"/>
    <w:rsid w:val="007C77E5"/>
    <w:rsid w:val="007C7DE0"/>
    <w:rsid w:val="007D0A4A"/>
    <w:rsid w:val="007D11DD"/>
    <w:rsid w:val="007D23EB"/>
    <w:rsid w:val="007D45C9"/>
    <w:rsid w:val="007D4688"/>
    <w:rsid w:val="007D54A5"/>
    <w:rsid w:val="007D589B"/>
    <w:rsid w:val="007D5A90"/>
    <w:rsid w:val="007D7AB7"/>
    <w:rsid w:val="007E4402"/>
    <w:rsid w:val="007E704D"/>
    <w:rsid w:val="007F4775"/>
    <w:rsid w:val="007F4CD1"/>
    <w:rsid w:val="007F5B2E"/>
    <w:rsid w:val="007F5BC8"/>
    <w:rsid w:val="007F7E31"/>
    <w:rsid w:val="00801A6F"/>
    <w:rsid w:val="008036C4"/>
    <w:rsid w:val="00804B7F"/>
    <w:rsid w:val="00806B3E"/>
    <w:rsid w:val="00822579"/>
    <w:rsid w:val="0082652A"/>
    <w:rsid w:val="00826921"/>
    <w:rsid w:val="0083043D"/>
    <w:rsid w:val="00831D8E"/>
    <w:rsid w:val="00833F7B"/>
    <w:rsid w:val="00835E40"/>
    <w:rsid w:val="00836212"/>
    <w:rsid w:val="008402B2"/>
    <w:rsid w:val="00842FD8"/>
    <w:rsid w:val="008431B6"/>
    <w:rsid w:val="00846031"/>
    <w:rsid w:val="008514EC"/>
    <w:rsid w:val="00852A9A"/>
    <w:rsid w:val="00853058"/>
    <w:rsid w:val="0085649F"/>
    <w:rsid w:val="00856A20"/>
    <w:rsid w:val="00857927"/>
    <w:rsid w:val="0086146F"/>
    <w:rsid w:val="008645FE"/>
    <w:rsid w:val="00865D1B"/>
    <w:rsid w:val="00870028"/>
    <w:rsid w:val="00870A88"/>
    <w:rsid w:val="0087131A"/>
    <w:rsid w:val="00874087"/>
    <w:rsid w:val="008757AC"/>
    <w:rsid w:val="008762A4"/>
    <w:rsid w:val="008811D5"/>
    <w:rsid w:val="00883394"/>
    <w:rsid w:val="0088349D"/>
    <w:rsid w:val="00883730"/>
    <w:rsid w:val="00883931"/>
    <w:rsid w:val="008902EE"/>
    <w:rsid w:val="00891109"/>
    <w:rsid w:val="008916BA"/>
    <w:rsid w:val="00891D8C"/>
    <w:rsid w:val="00892C38"/>
    <w:rsid w:val="0089328D"/>
    <w:rsid w:val="00896434"/>
    <w:rsid w:val="008A1DF1"/>
    <w:rsid w:val="008A4AE8"/>
    <w:rsid w:val="008A4CC9"/>
    <w:rsid w:val="008A67A6"/>
    <w:rsid w:val="008A706D"/>
    <w:rsid w:val="008A741A"/>
    <w:rsid w:val="008B1A40"/>
    <w:rsid w:val="008B2536"/>
    <w:rsid w:val="008B467D"/>
    <w:rsid w:val="008B67CE"/>
    <w:rsid w:val="008B7566"/>
    <w:rsid w:val="008B7798"/>
    <w:rsid w:val="008C15E6"/>
    <w:rsid w:val="008C19C3"/>
    <w:rsid w:val="008C30C5"/>
    <w:rsid w:val="008C5916"/>
    <w:rsid w:val="008C67BE"/>
    <w:rsid w:val="008D1A03"/>
    <w:rsid w:val="008D37CD"/>
    <w:rsid w:val="008D7132"/>
    <w:rsid w:val="008D76BF"/>
    <w:rsid w:val="008E025F"/>
    <w:rsid w:val="008E082C"/>
    <w:rsid w:val="008E0EBA"/>
    <w:rsid w:val="008E2633"/>
    <w:rsid w:val="008E6174"/>
    <w:rsid w:val="008E667E"/>
    <w:rsid w:val="008E74F2"/>
    <w:rsid w:val="008F3FC5"/>
    <w:rsid w:val="008F4115"/>
    <w:rsid w:val="008F5373"/>
    <w:rsid w:val="008F702C"/>
    <w:rsid w:val="0090031E"/>
    <w:rsid w:val="0090182F"/>
    <w:rsid w:val="00901CBA"/>
    <w:rsid w:val="0090320B"/>
    <w:rsid w:val="009045CF"/>
    <w:rsid w:val="009068ED"/>
    <w:rsid w:val="00907161"/>
    <w:rsid w:val="009121B8"/>
    <w:rsid w:val="00912895"/>
    <w:rsid w:val="00913E4D"/>
    <w:rsid w:val="00914130"/>
    <w:rsid w:val="00917009"/>
    <w:rsid w:val="00920372"/>
    <w:rsid w:val="0092181F"/>
    <w:rsid w:val="00922B5C"/>
    <w:rsid w:val="00922BE3"/>
    <w:rsid w:val="0092393C"/>
    <w:rsid w:val="00930C31"/>
    <w:rsid w:val="00933205"/>
    <w:rsid w:val="009348DE"/>
    <w:rsid w:val="00936786"/>
    <w:rsid w:val="009403FA"/>
    <w:rsid w:val="00943B1D"/>
    <w:rsid w:val="00944CE9"/>
    <w:rsid w:val="00945053"/>
    <w:rsid w:val="00945091"/>
    <w:rsid w:val="009450E4"/>
    <w:rsid w:val="0095182E"/>
    <w:rsid w:val="00951B6F"/>
    <w:rsid w:val="00952FDA"/>
    <w:rsid w:val="009561EA"/>
    <w:rsid w:val="0096027F"/>
    <w:rsid w:val="009615B2"/>
    <w:rsid w:val="00961B04"/>
    <w:rsid w:val="0097046C"/>
    <w:rsid w:val="00972F03"/>
    <w:rsid w:val="009734C1"/>
    <w:rsid w:val="009749D0"/>
    <w:rsid w:val="00976133"/>
    <w:rsid w:val="0097718B"/>
    <w:rsid w:val="009777AB"/>
    <w:rsid w:val="00980A51"/>
    <w:rsid w:val="00982C91"/>
    <w:rsid w:val="00983DAD"/>
    <w:rsid w:val="009847E4"/>
    <w:rsid w:val="009873E9"/>
    <w:rsid w:val="00987ECD"/>
    <w:rsid w:val="00994D22"/>
    <w:rsid w:val="00995919"/>
    <w:rsid w:val="00996E91"/>
    <w:rsid w:val="009A03FB"/>
    <w:rsid w:val="009A3F7C"/>
    <w:rsid w:val="009A600F"/>
    <w:rsid w:val="009A7831"/>
    <w:rsid w:val="009A7DE1"/>
    <w:rsid w:val="009B196E"/>
    <w:rsid w:val="009B423C"/>
    <w:rsid w:val="009B4D1D"/>
    <w:rsid w:val="009B5D45"/>
    <w:rsid w:val="009B5FD9"/>
    <w:rsid w:val="009C06C6"/>
    <w:rsid w:val="009C0FD5"/>
    <w:rsid w:val="009C3E3F"/>
    <w:rsid w:val="009C520F"/>
    <w:rsid w:val="009C5432"/>
    <w:rsid w:val="009C5F58"/>
    <w:rsid w:val="009D0E5D"/>
    <w:rsid w:val="009D5C1C"/>
    <w:rsid w:val="009D75A5"/>
    <w:rsid w:val="009D7FD7"/>
    <w:rsid w:val="009E07ED"/>
    <w:rsid w:val="009E1246"/>
    <w:rsid w:val="009E411D"/>
    <w:rsid w:val="009E41FF"/>
    <w:rsid w:val="009E5240"/>
    <w:rsid w:val="009E5984"/>
    <w:rsid w:val="009E62FF"/>
    <w:rsid w:val="009E6A5D"/>
    <w:rsid w:val="009F43C0"/>
    <w:rsid w:val="009F4638"/>
    <w:rsid w:val="009F743C"/>
    <w:rsid w:val="00A03B49"/>
    <w:rsid w:val="00A06A22"/>
    <w:rsid w:val="00A06F4D"/>
    <w:rsid w:val="00A1129E"/>
    <w:rsid w:val="00A1143F"/>
    <w:rsid w:val="00A13648"/>
    <w:rsid w:val="00A13E04"/>
    <w:rsid w:val="00A14805"/>
    <w:rsid w:val="00A14F14"/>
    <w:rsid w:val="00A16A3F"/>
    <w:rsid w:val="00A20B89"/>
    <w:rsid w:val="00A21B84"/>
    <w:rsid w:val="00A23601"/>
    <w:rsid w:val="00A254BE"/>
    <w:rsid w:val="00A26928"/>
    <w:rsid w:val="00A35A9E"/>
    <w:rsid w:val="00A36954"/>
    <w:rsid w:val="00A37DE0"/>
    <w:rsid w:val="00A403EC"/>
    <w:rsid w:val="00A40AD6"/>
    <w:rsid w:val="00A4164A"/>
    <w:rsid w:val="00A426F8"/>
    <w:rsid w:val="00A43D20"/>
    <w:rsid w:val="00A4404D"/>
    <w:rsid w:val="00A458C8"/>
    <w:rsid w:val="00A460B8"/>
    <w:rsid w:val="00A46288"/>
    <w:rsid w:val="00A524F9"/>
    <w:rsid w:val="00A53E15"/>
    <w:rsid w:val="00A53F0B"/>
    <w:rsid w:val="00A55100"/>
    <w:rsid w:val="00A55ED0"/>
    <w:rsid w:val="00A5735B"/>
    <w:rsid w:val="00A60BA1"/>
    <w:rsid w:val="00A61568"/>
    <w:rsid w:val="00A66437"/>
    <w:rsid w:val="00A66BE8"/>
    <w:rsid w:val="00A711B7"/>
    <w:rsid w:val="00A730CF"/>
    <w:rsid w:val="00A737CF"/>
    <w:rsid w:val="00A73AD2"/>
    <w:rsid w:val="00A80B7A"/>
    <w:rsid w:val="00A81967"/>
    <w:rsid w:val="00A87B40"/>
    <w:rsid w:val="00A91E21"/>
    <w:rsid w:val="00A94126"/>
    <w:rsid w:val="00A97366"/>
    <w:rsid w:val="00AA21E1"/>
    <w:rsid w:val="00AA3163"/>
    <w:rsid w:val="00AA3186"/>
    <w:rsid w:val="00AA53DE"/>
    <w:rsid w:val="00AA738D"/>
    <w:rsid w:val="00AA7881"/>
    <w:rsid w:val="00AB0B18"/>
    <w:rsid w:val="00AB1487"/>
    <w:rsid w:val="00AB3886"/>
    <w:rsid w:val="00AB6294"/>
    <w:rsid w:val="00AC145A"/>
    <w:rsid w:val="00AC190F"/>
    <w:rsid w:val="00AC21EA"/>
    <w:rsid w:val="00AC3230"/>
    <w:rsid w:val="00AC4148"/>
    <w:rsid w:val="00AC47A3"/>
    <w:rsid w:val="00AD054B"/>
    <w:rsid w:val="00AD1696"/>
    <w:rsid w:val="00AD3667"/>
    <w:rsid w:val="00AD69C2"/>
    <w:rsid w:val="00AD6FEF"/>
    <w:rsid w:val="00AE3A77"/>
    <w:rsid w:val="00AE4265"/>
    <w:rsid w:val="00AF1068"/>
    <w:rsid w:val="00AF199A"/>
    <w:rsid w:val="00AF44C8"/>
    <w:rsid w:val="00B01650"/>
    <w:rsid w:val="00B104F1"/>
    <w:rsid w:val="00B1317B"/>
    <w:rsid w:val="00B13B56"/>
    <w:rsid w:val="00B13DA1"/>
    <w:rsid w:val="00B158A5"/>
    <w:rsid w:val="00B159AB"/>
    <w:rsid w:val="00B16207"/>
    <w:rsid w:val="00B21A00"/>
    <w:rsid w:val="00B2282D"/>
    <w:rsid w:val="00B249FC"/>
    <w:rsid w:val="00B24B66"/>
    <w:rsid w:val="00B25BC6"/>
    <w:rsid w:val="00B25DA4"/>
    <w:rsid w:val="00B2722B"/>
    <w:rsid w:val="00B3069F"/>
    <w:rsid w:val="00B32732"/>
    <w:rsid w:val="00B33EF7"/>
    <w:rsid w:val="00B35406"/>
    <w:rsid w:val="00B40CF2"/>
    <w:rsid w:val="00B425F5"/>
    <w:rsid w:val="00B4336E"/>
    <w:rsid w:val="00B4403A"/>
    <w:rsid w:val="00B453F2"/>
    <w:rsid w:val="00B45A8B"/>
    <w:rsid w:val="00B463E4"/>
    <w:rsid w:val="00B537A4"/>
    <w:rsid w:val="00B55101"/>
    <w:rsid w:val="00B566F7"/>
    <w:rsid w:val="00B56D39"/>
    <w:rsid w:val="00B604F3"/>
    <w:rsid w:val="00B60634"/>
    <w:rsid w:val="00B61300"/>
    <w:rsid w:val="00B647D5"/>
    <w:rsid w:val="00B6545C"/>
    <w:rsid w:val="00B66AD9"/>
    <w:rsid w:val="00B67C55"/>
    <w:rsid w:val="00B72280"/>
    <w:rsid w:val="00B725EA"/>
    <w:rsid w:val="00B72A59"/>
    <w:rsid w:val="00B72C42"/>
    <w:rsid w:val="00B7563E"/>
    <w:rsid w:val="00B75D4E"/>
    <w:rsid w:val="00B76100"/>
    <w:rsid w:val="00B7784F"/>
    <w:rsid w:val="00B77B4F"/>
    <w:rsid w:val="00B81350"/>
    <w:rsid w:val="00B84254"/>
    <w:rsid w:val="00B859CB"/>
    <w:rsid w:val="00B85BBB"/>
    <w:rsid w:val="00B860D1"/>
    <w:rsid w:val="00B900CB"/>
    <w:rsid w:val="00B90CEA"/>
    <w:rsid w:val="00B92874"/>
    <w:rsid w:val="00B95F19"/>
    <w:rsid w:val="00BA1941"/>
    <w:rsid w:val="00BA52B5"/>
    <w:rsid w:val="00BA6F46"/>
    <w:rsid w:val="00BA7195"/>
    <w:rsid w:val="00BA7D32"/>
    <w:rsid w:val="00BB3152"/>
    <w:rsid w:val="00BB3883"/>
    <w:rsid w:val="00BB3C5A"/>
    <w:rsid w:val="00BB6600"/>
    <w:rsid w:val="00BB749D"/>
    <w:rsid w:val="00BC4D81"/>
    <w:rsid w:val="00BC6B60"/>
    <w:rsid w:val="00BD1918"/>
    <w:rsid w:val="00BD221C"/>
    <w:rsid w:val="00BD2C42"/>
    <w:rsid w:val="00BD30AC"/>
    <w:rsid w:val="00BD465D"/>
    <w:rsid w:val="00BD4712"/>
    <w:rsid w:val="00BD4B03"/>
    <w:rsid w:val="00BE37F9"/>
    <w:rsid w:val="00BE40B5"/>
    <w:rsid w:val="00BE50CC"/>
    <w:rsid w:val="00BE6358"/>
    <w:rsid w:val="00BE6FBB"/>
    <w:rsid w:val="00BE7559"/>
    <w:rsid w:val="00BE7C10"/>
    <w:rsid w:val="00BF1144"/>
    <w:rsid w:val="00BF1C84"/>
    <w:rsid w:val="00BF23C2"/>
    <w:rsid w:val="00BF265B"/>
    <w:rsid w:val="00BF3773"/>
    <w:rsid w:val="00BF425F"/>
    <w:rsid w:val="00BF4D71"/>
    <w:rsid w:val="00BF5715"/>
    <w:rsid w:val="00BF7DCC"/>
    <w:rsid w:val="00BF7E74"/>
    <w:rsid w:val="00C05B20"/>
    <w:rsid w:val="00C05E30"/>
    <w:rsid w:val="00C06B6E"/>
    <w:rsid w:val="00C1068E"/>
    <w:rsid w:val="00C1575F"/>
    <w:rsid w:val="00C1708F"/>
    <w:rsid w:val="00C24258"/>
    <w:rsid w:val="00C2467B"/>
    <w:rsid w:val="00C24769"/>
    <w:rsid w:val="00C2505A"/>
    <w:rsid w:val="00C2595D"/>
    <w:rsid w:val="00C266E8"/>
    <w:rsid w:val="00C26E4A"/>
    <w:rsid w:val="00C31EC2"/>
    <w:rsid w:val="00C32A99"/>
    <w:rsid w:val="00C33212"/>
    <w:rsid w:val="00C35B60"/>
    <w:rsid w:val="00C35E69"/>
    <w:rsid w:val="00C401D6"/>
    <w:rsid w:val="00C407DF"/>
    <w:rsid w:val="00C437EB"/>
    <w:rsid w:val="00C44D69"/>
    <w:rsid w:val="00C45CDD"/>
    <w:rsid w:val="00C50210"/>
    <w:rsid w:val="00C506BB"/>
    <w:rsid w:val="00C51A2D"/>
    <w:rsid w:val="00C5252B"/>
    <w:rsid w:val="00C53546"/>
    <w:rsid w:val="00C5521B"/>
    <w:rsid w:val="00C55BD5"/>
    <w:rsid w:val="00C61EAC"/>
    <w:rsid w:val="00C63057"/>
    <w:rsid w:val="00C660EF"/>
    <w:rsid w:val="00C70E23"/>
    <w:rsid w:val="00C70E67"/>
    <w:rsid w:val="00C71129"/>
    <w:rsid w:val="00C815E8"/>
    <w:rsid w:val="00C81D58"/>
    <w:rsid w:val="00C83B26"/>
    <w:rsid w:val="00C84099"/>
    <w:rsid w:val="00C85563"/>
    <w:rsid w:val="00C8701B"/>
    <w:rsid w:val="00C904EC"/>
    <w:rsid w:val="00C90FC3"/>
    <w:rsid w:val="00C9589E"/>
    <w:rsid w:val="00C961DD"/>
    <w:rsid w:val="00C963A9"/>
    <w:rsid w:val="00CA09FB"/>
    <w:rsid w:val="00CA0BCE"/>
    <w:rsid w:val="00CA268E"/>
    <w:rsid w:val="00CA3204"/>
    <w:rsid w:val="00CA4E48"/>
    <w:rsid w:val="00CB06FB"/>
    <w:rsid w:val="00CB4127"/>
    <w:rsid w:val="00CB4E86"/>
    <w:rsid w:val="00CB5D95"/>
    <w:rsid w:val="00CB7749"/>
    <w:rsid w:val="00CB7D93"/>
    <w:rsid w:val="00CB7F00"/>
    <w:rsid w:val="00CC035D"/>
    <w:rsid w:val="00CC2BBD"/>
    <w:rsid w:val="00CC3349"/>
    <w:rsid w:val="00CC3DDA"/>
    <w:rsid w:val="00CC4792"/>
    <w:rsid w:val="00CD08DC"/>
    <w:rsid w:val="00CD229B"/>
    <w:rsid w:val="00CD27A7"/>
    <w:rsid w:val="00CD378C"/>
    <w:rsid w:val="00CE14DF"/>
    <w:rsid w:val="00CE2DAB"/>
    <w:rsid w:val="00CE3B26"/>
    <w:rsid w:val="00CE4552"/>
    <w:rsid w:val="00CE6488"/>
    <w:rsid w:val="00CE6B4B"/>
    <w:rsid w:val="00CE708C"/>
    <w:rsid w:val="00CF1ECD"/>
    <w:rsid w:val="00D051E8"/>
    <w:rsid w:val="00D1038E"/>
    <w:rsid w:val="00D11476"/>
    <w:rsid w:val="00D11E8A"/>
    <w:rsid w:val="00D137CE"/>
    <w:rsid w:val="00D13B8A"/>
    <w:rsid w:val="00D15568"/>
    <w:rsid w:val="00D20078"/>
    <w:rsid w:val="00D210BD"/>
    <w:rsid w:val="00D21DF5"/>
    <w:rsid w:val="00D23BAE"/>
    <w:rsid w:val="00D27014"/>
    <w:rsid w:val="00D32283"/>
    <w:rsid w:val="00D32372"/>
    <w:rsid w:val="00D343ED"/>
    <w:rsid w:val="00D35E6B"/>
    <w:rsid w:val="00D37287"/>
    <w:rsid w:val="00D408F2"/>
    <w:rsid w:val="00D41F4D"/>
    <w:rsid w:val="00D43E4F"/>
    <w:rsid w:val="00D4462F"/>
    <w:rsid w:val="00D44ED1"/>
    <w:rsid w:val="00D45D60"/>
    <w:rsid w:val="00D46054"/>
    <w:rsid w:val="00D4666D"/>
    <w:rsid w:val="00D50DF3"/>
    <w:rsid w:val="00D514EB"/>
    <w:rsid w:val="00D53013"/>
    <w:rsid w:val="00D55CC3"/>
    <w:rsid w:val="00D60637"/>
    <w:rsid w:val="00D60A58"/>
    <w:rsid w:val="00D634E3"/>
    <w:rsid w:val="00D644EE"/>
    <w:rsid w:val="00D6523B"/>
    <w:rsid w:val="00D6557D"/>
    <w:rsid w:val="00D65CF6"/>
    <w:rsid w:val="00D66512"/>
    <w:rsid w:val="00D7111D"/>
    <w:rsid w:val="00D711D6"/>
    <w:rsid w:val="00D730A0"/>
    <w:rsid w:val="00D741F2"/>
    <w:rsid w:val="00D76B96"/>
    <w:rsid w:val="00D773AA"/>
    <w:rsid w:val="00D77ECA"/>
    <w:rsid w:val="00D80C58"/>
    <w:rsid w:val="00D81221"/>
    <w:rsid w:val="00D8275D"/>
    <w:rsid w:val="00D841A1"/>
    <w:rsid w:val="00D85E71"/>
    <w:rsid w:val="00D8606D"/>
    <w:rsid w:val="00D865DA"/>
    <w:rsid w:val="00D86830"/>
    <w:rsid w:val="00D90150"/>
    <w:rsid w:val="00D93082"/>
    <w:rsid w:val="00D94E93"/>
    <w:rsid w:val="00D95FDB"/>
    <w:rsid w:val="00D961C2"/>
    <w:rsid w:val="00D963A3"/>
    <w:rsid w:val="00D976E0"/>
    <w:rsid w:val="00DA0A27"/>
    <w:rsid w:val="00DA22AD"/>
    <w:rsid w:val="00DA2586"/>
    <w:rsid w:val="00DA52CA"/>
    <w:rsid w:val="00DA6465"/>
    <w:rsid w:val="00DB148A"/>
    <w:rsid w:val="00DB1817"/>
    <w:rsid w:val="00DB3796"/>
    <w:rsid w:val="00DB41B5"/>
    <w:rsid w:val="00DB45BE"/>
    <w:rsid w:val="00DB5FB5"/>
    <w:rsid w:val="00DC16D1"/>
    <w:rsid w:val="00DC2684"/>
    <w:rsid w:val="00DC3C86"/>
    <w:rsid w:val="00DC4F45"/>
    <w:rsid w:val="00DC5D0A"/>
    <w:rsid w:val="00DC6318"/>
    <w:rsid w:val="00DC6942"/>
    <w:rsid w:val="00DC6C85"/>
    <w:rsid w:val="00DC7ED8"/>
    <w:rsid w:val="00DD0839"/>
    <w:rsid w:val="00DD326D"/>
    <w:rsid w:val="00DD42DE"/>
    <w:rsid w:val="00DD580C"/>
    <w:rsid w:val="00DD596F"/>
    <w:rsid w:val="00DD745A"/>
    <w:rsid w:val="00DE124B"/>
    <w:rsid w:val="00DE2BBB"/>
    <w:rsid w:val="00DE30AB"/>
    <w:rsid w:val="00DE3AB3"/>
    <w:rsid w:val="00DF18FF"/>
    <w:rsid w:val="00DF363E"/>
    <w:rsid w:val="00DF37D4"/>
    <w:rsid w:val="00DF72D7"/>
    <w:rsid w:val="00E01DEB"/>
    <w:rsid w:val="00E046C9"/>
    <w:rsid w:val="00E056AA"/>
    <w:rsid w:val="00E079E4"/>
    <w:rsid w:val="00E12743"/>
    <w:rsid w:val="00E12960"/>
    <w:rsid w:val="00E135C0"/>
    <w:rsid w:val="00E135E4"/>
    <w:rsid w:val="00E1561F"/>
    <w:rsid w:val="00E161FD"/>
    <w:rsid w:val="00E209D9"/>
    <w:rsid w:val="00E21CE4"/>
    <w:rsid w:val="00E2234A"/>
    <w:rsid w:val="00E270D1"/>
    <w:rsid w:val="00E32A01"/>
    <w:rsid w:val="00E33207"/>
    <w:rsid w:val="00E335A1"/>
    <w:rsid w:val="00E3372C"/>
    <w:rsid w:val="00E363A0"/>
    <w:rsid w:val="00E3752C"/>
    <w:rsid w:val="00E42310"/>
    <w:rsid w:val="00E4661B"/>
    <w:rsid w:val="00E47F63"/>
    <w:rsid w:val="00E509DC"/>
    <w:rsid w:val="00E5254A"/>
    <w:rsid w:val="00E527EB"/>
    <w:rsid w:val="00E52C24"/>
    <w:rsid w:val="00E52C9A"/>
    <w:rsid w:val="00E543B2"/>
    <w:rsid w:val="00E5642A"/>
    <w:rsid w:val="00E5771A"/>
    <w:rsid w:val="00E608F0"/>
    <w:rsid w:val="00E62E8E"/>
    <w:rsid w:val="00E67850"/>
    <w:rsid w:val="00E72592"/>
    <w:rsid w:val="00E754B7"/>
    <w:rsid w:val="00E80A29"/>
    <w:rsid w:val="00E831F8"/>
    <w:rsid w:val="00E84A90"/>
    <w:rsid w:val="00E84F18"/>
    <w:rsid w:val="00E85F7E"/>
    <w:rsid w:val="00E924FB"/>
    <w:rsid w:val="00E9255C"/>
    <w:rsid w:val="00E95DD9"/>
    <w:rsid w:val="00E963B6"/>
    <w:rsid w:val="00EA121D"/>
    <w:rsid w:val="00EA1E54"/>
    <w:rsid w:val="00EA38CA"/>
    <w:rsid w:val="00EA40D8"/>
    <w:rsid w:val="00EA49B7"/>
    <w:rsid w:val="00EB0278"/>
    <w:rsid w:val="00EB2C43"/>
    <w:rsid w:val="00EB3D5D"/>
    <w:rsid w:val="00EB5ED9"/>
    <w:rsid w:val="00EB6218"/>
    <w:rsid w:val="00EB7AEB"/>
    <w:rsid w:val="00EC1086"/>
    <w:rsid w:val="00EC2DD4"/>
    <w:rsid w:val="00EC3C2E"/>
    <w:rsid w:val="00EC5440"/>
    <w:rsid w:val="00EC5A1E"/>
    <w:rsid w:val="00EC664C"/>
    <w:rsid w:val="00EC681E"/>
    <w:rsid w:val="00ED178E"/>
    <w:rsid w:val="00ED2FEA"/>
    <w:rsid w:val="00ED3690"/>
    <w:rsid w:val="00ED5198"/>
    <w:rsid w:val="00EE5170"/>
    <w:rsid w:val="00EE67A7"/>
    <w:rsid w:val="00EF27D1"/>
    <w:rsid w:val="00EF2931"/>
    <w:rsid w:val="00EF421D"/>
    <w:rsid w:val="00EF42DF"/>
    <w:rsid w:val="00EF49CA"/>
    <w:rsid w:val="00EF4BE7"/>
    <w:rsid w:val="00EF54F1"/>
    <w:rsid w:val="00F00E44"/>
    <w:rsid w:val="00F0147D"/>
    <w:rsid w:val="00F02B6A"/>
    <w:rsid w:val="00F0424F"/>
    <w:rsid w:val="00F048D8"/>
    <w:rsid w:val="00F04EF1"/>
    <w:rsid w:val="00F055F2"/>
    <w:rsid w:val="00F05D4C"/>
    <w:rsid w:val="00F0690A"/>
    <w:rsid w:val="00F06A6E"/>
    <w:rsid w:val="00F06B2D"/>
    <w:rsid w:val="00F10AA4"/>
    <w:rsid w:val="00F11263"/>
    <w:rsid w:val="00F1432C"/>
    <w:rsid w:val="00F16BF0"/>
    <w:rsid w:val="00F177BE"/>
    <w:rsid w:val="00F20161"/>
    <w:rsid w:val="00F22A07"/>
    <w:rsid w:val="00F22BC3"/>
    <w:rsid w:val="00F23144"/>
    <w:rsid w:val="00F231DE"/>
    <w:rsid w:val="00F2342D"/>
    <w:rsid w:val="00F24288"/>
    <w:rsid w:val="00F2484F"/>
    <w:rsid w:val="00F261E4"/>
    <w:rsid w:val="00F276B1"/>
    <w:rsid w:val="00F27736"/>
    <w:rsid w:val="00F30AFB"/>
    <w:rsid w:val="00F30D83"/>
    <w:rsid w:val="00F31A93"/>
    <w:rsid w:val="00F31C3F"/>
    <w:rsid w:val="00F32C89"/>
    <w:rsid w:val="00F34919"/>
    <w:rsid w:val="00F35FDB"/>
    <w:rsid w:val="00F40C28"/>
    <w:rsid w:val="00F43330"/>
    <w:rsid w:val="00F4677E"/>
    <w:rsid w:val="00F50819"/>
    <w:rsid w:val="00F55102"/>
    <w:rsid w:val="00F55F47"/>
    <w:rsid w:val="00F6271D"/>
    <w:rsid w:val="00F62F14"/>
    <w:rsid w:val="00F6391C"/>
    <w:rsid w:val="00F655CB"/>
    <w:rsid w:val="00F656BD"/>
    <w:rsid w:val="00F67865"/>
    <w:rsid w:val="00F71A53"/>
    <w:rsid w:val="00F74056"/>
    <w:rsid w:val="00F7529A"/>
    <w:rsid w:val="00F77F69"/>
    <w:rsid w:val="00F80435"/>
    <w:rsid w:val="00F8272E"/>
    <w:rsid w:val="00F84BE9"/>
    <w:rsid w:val="00F858D0"/>
    <w:rsid w:val="00F85B5C"/>
    <w:rsid w:val="00F90694"/>
    <w:rsid w:val="00F93261"/>
    <w:rsid w:val="00F93465"/>
    <w:rsid w:val="00FA11E6"/>
    <w:rsid w:val="00FA2FF3"/>
    <w:rsid w:val="00FA3B05"/>
    <w:rsid w:val="00FA4F39"/>
    <w:rsid w:val="00FA5ABA"/>
    <w:rsid w:val="00FB1885"/>
    <w:rsid w:val="00FB1D6D"/>
    <w:rsid w:val="00FB34CA"/>
    <w:rsid w:val="00FC4C2E"/>
    <w:rsid w:val="00FD0BF1"/>
    <w:rsid w:val="00FD1CA8"/>
    <w:rsid w:val="00FD1DFE"/>
    <w:rsid w:val="00FD6518"/>
    <w:rsid w:val="00FE05D7"/>
    <w:rsid w:val="00FE08FA"/>
    <w:rsid w:val="00FE4334"/>
    <w:rsid w:val="00FE5866"/>
    <w:rsid w:val="00FF026A"/>
    <w:rsid w:val="00FF0AA0"/>
    <w:rsid w:val="00FF14C2"/>
    <w:rsid w:val="00FF7A51"/>
    <w:rsid w:val="03BA07D0"/>
    <w:rsid w:val="04AC2D7B"/>
    <w:rsid w:val="05091DD7"/>
    <w:rsid w:val="052DC92C"/>
    <w:rsid w:val="062E76AE"/>
    <w:rsid w:val="084910C6"/>
    <w:rsid w:val="0E70AE5E"/>
    <w:rsid w:val="10663D97"/>
    <w:rsid w:val="12FBF70E"/>
    <w:rsid w:val="1338D66A"/>
    <w:rsid w:val="14688912"/>
    <w:rsid w:val="15454EB7"/>
    <w:rsid w:val="15DD503E"/>
    <w:rsid w:val="1A370C2A"/>
    <w:rsid w:val="1C807FB0"/>
    <w:rsid w:val="1E426522"/>
    <w:rsid w:val="22126417"/>
    <w:rsid w:val="23427CA3"/>
    <w:rsid w:val="273FD03E"/>
    <w:rsid w:val="293341A1"/>
    <w:rsid w:val="2A053C12"/>
    <w:rsid w:val="2BCF7962"/>
    <w:rsid w:val="2C0BB97D"/>
    <w:rsid w:val="2E9C48F0"/>
    <w:rsid w:val="2F3BD25B"/>
    <w:rsid w:val="318E5B4B"/>
    <w:rsid w:val="3767997A"/>
    <w:rsid w:val="3A4A7137"/>
    <w:rsid w:val="3AAAEB0C"/>
    <w:rsid w:val="3B111FFA"/>
    <w:rsid w:val="3FBD91A2"/>
    <w:rsid w:val="40653A69"/>
    <w:rsid w:val="42FAC1EF"/>
    <w:rsid w:val="47F50991"/>
    <w:rsid w:val="4A7703AF"/>
    <w:rsid w:val="4FD0289C"/>
    <w:rsid w:val="501C42C8"/>
    <w:rsid w:val="5421FE0E"/>
    <w:rsid w:val="55420157"/>
    <w:rsid w:val="560FB1B7"/>
    <w:rsid w:val="56D76BA7"/>
    <w:rsid w:val="57F890C3"/>
    <w:rsid w:val="5C34CAA8"/>
    <w:rsid w:val="5FA05958"/>
    <w:rsid w:val="6400D9EB"/>
    <w:rsid w:val="669FEB42"/>
    <w:rsid w:val="6739A99D"/>
    <w:rsid w:val="6920C9E1"/>
    <w:rsid w:val="708A274C"/>
    <w:rsid w:val="735D829F"/>
    <w:rsid w:val="76606B2A"/>
    <w:rsid w:val="76AEB065"/>
    <w:rsid w:val="781DB615"/>
    <w:rsid w:val="7CBA11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99289E"/>
  <w15:docId w15:val="{218D7DE4-9E2A-43AB-8DEB-767B1DE4F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8CA"/>
    <w:pPr>
      <w:spacing w:after="0" w:line="240" w:lineRule="auto"/>
    </w:pPr>
    <w:rPr>
      <w:rFonts w:eastAsiaTheme="minorEastAsia"/>
      <w:sz w:val="24"/>
      <w:szCs w:val="24"/>
    </w:rPr>
  </w:style>
  <w:style w:type="paragraph" w:styleId="Heading1">
    <w:name w:val="heading 1"/>
    <w:basedOn w:val="Normal"/>
    <w:next w:val="Normal"/>
    <w:link w:val="Heading1Char"/>
    <w:qFormat/>
    <w:rsid w:val="00047BEB"/>
    <w:pPr>
      <w:keepNext/>
      <w:jc w:val="center"/>
      <w:outlineLvl w:val="0"/>
    </w:pPr>
    <w:rPr>
      <w:rFonts w:ascii="Times New Roman" w:eastAsia="Times New Roman" w:hAnsi="Times New Roman" w:cs="Times New Roman"/>
      <w:b/>
      <w:smallCaps/>
      <w:szCs w:val="20"/>
    </w:rPr>
  </w:style>
  <w:style w:type="paragraph" w:styleId="Heading2">
    <w:name w:val="heading 2"/>
    <w:basedOn w:val="Normal"/>
    <w:next w:val="Normal"/>
    <w:link w:val="Heading2Char"/>
    <w:qFormat/>
    <w:rsid w:val="00047BEB"/>
    <w:pPr>
      <w:keepNext/>
      <w:jc w:val="center"/>
      <w:outlineLvl w:val="1"/>
    </w:pPr>
    <w:rPr>
      <w:rFonts w:ascii="Times New Roman" w:eastAsia="Times New Roman" w:hAnsi="Times New Roman" w:cs="Times New Roman"/>
      <w:b/>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76BF"/>
    <w:pPr>
      <w:tabs>
        <w:tab w:val="center" w:pos="4680"/>
        <w:tab w:val="right" w:pos="9360"/>
      </w:tabs>
    </w:pPr>
    <w:rPr>
      <w:rFonts w:eastAsiaTheme="minorHAnsi"/>
      <w:sz w:val="22"/>
      <w:szCs w:val="22"/>
    </w:rPr>
  </w:style>
  <w:style w:type="character" w:customStyle="1" w:styleId="HeaderChar">
    <w:name w:val="Header Char"/>
    <w:basedOn w:val="DefaultParagraphFont"/>
    <w:link w:val="Header"/>
    <w:uiPriority w:val="99"/>
    <w:rsid w:val="008D76BF"/>
  </w:style>
  <w:style w:type="paragraph" w:styleId="Footer">
    <w:name w:val="footer"/>
    <w:basedOn w:val="Normal"/>
    <w:link w:val="FooterChar"/>
    <w:uiPriority w:val="99"/>
    <w:unhideWhenUsed/>
    <w:rsid w:val="008D76BF"/>
    <w:pPr>
      <w:tabs>
        <w:tab w:val="center" w:pos="4680"/>
        <w:tab w:val="right" w:pos="9360"/>
      </w:tabs>
    </w:pPr>
    <w:rPr>
      <w:rFonts w:eastAsiaTheme="minorHAnsi"/>
      <w:sz w:val="22"/>
      <w:szCs w:val="22"/>
    </w:rPr>
  </w:style>
  <w:style w:type="character" w:customStyle="1" w:styleId="FooterChar">
    <w:name w:val="Footer Char"/>
    <w:basedOn w:val="DefaultParagraphFont"/>
    <w:link w:val="Footer"/>
    <w:uiPriority w:val="99"/>
    <w:rsid w:val="008D76BF"/>
  </w:style>
  <w:style w:type="table" w:styleId="TableGrid">
    <w:name w:val="Table Grid"/>
    <w:basedOn w:val="TableNormal"/>
    <w:uiPriority w:val="39"/>
    <w:rsid w:val="008D76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3D03"/>
    <w:rPr>
      <w:color w:val="0563C1" w:themeColor="hyperlink"/>
      <w:u w:val="single"/>
    </w:rPr>
  </w:style>
  <w:style w:type="paragraph" w:styleId="NormalWeb">
    <w:name w:val="Normal (Web)"/>
    <w:basedOn w:val="Normal"/>
    <w:uiPriority w:val="99"/>
    <w:semiHidden/>
    <w:unhideWhenUsed/>
    <w:rsid w:val="004268CA"/>
    <w:pPr>
      <w:spacing w:before="100" w:beforeAutospacing="1" w:after="100" w:afterAutospacing="1"/>
    </w:pPr>
    <w:rPr>
      <w:rFonts w:ascii="Times" w:eastAsiaTheme="minorHAnsi" w:hAnsi="Times" w:cs="Times New Roman"/>
      <w:sz w:val="20"/>
      <w:szCs w:val="20"/>
    </w:rPr>
  </w:style>
  <w:style w:type="paragraph" w:customStyle="1" w:styleId="yiv4030217709msonormal">
    <w:name w:val="yiv4030217709msonormal"/>
    <w:basedOn w:val="Normal"/>
    <w:rsid w:val="004268CA"/>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95182E"/>
    <w:rPr>
      <w:sz w:val="16"/>
      <w:szCs w:val="16"/>
    </w:rPr>
  </w:style>
  <w:style w:type="paragraph" w:styleId="CommentText">
    <w:name w:val="annotation text"/>
    <w:basedOn w:val="Normal"/>
    <w:link w:val="CommentTextChar"/>
    <w:uiPriority w:val="99"/>
    <w:unhideWhenUsed/>
    <w:rsid w:val="0095182E"/>
    <w:rPr>
      <w:sz w:val="20"/>
      <w:szCs w:val="20"/>
    </w:rPr>
  </w:style>
  <w:style w:type="character" w:customStyle="1" w:styleId="CommentTextChar">
    <w:name w:val="Comment Text Char"/>
    <w:basedOn w:val="DefaultParagraphFont"/>
    <w:link w:val="CommentText"/>
    <w:uiPriority w:val="99"/>
    <w:rsid w:val="0095182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95182E"/>
    <w:rPr>
      <w:b/>
      <w:bCs/>
    </w:rPr>
  </w:style>
  <w:style w:type="character" w:customStyle="1" w:styleId="CommentSubjectChar">
    <w:name w:val="Comment Subject Char"/>
    <w:basedOn w:val="CommentTextChar"/>
    <w:link w:val="CommentSubject"/>
    <w:uiPriority w:val="99"/>
    <w:semiHidden/>
    <w:rsid w:val="0095182E"/>
    <w:rPr>
      <w:rFonts w:eastAsiaTheme="minorEastAsia"/>
      <w:b/>
      <w:bCs/>
      <w:sz w:val="20"/>
      <w:szCs w:val="20"/>
    </w:rPr>
  </w:style>
  <w:style w:type="paragraph" w:styleId="BalloonText">
    <w:name w:val="Balloon Text"/>
    <w:basedOn w:val="Normal"/>
    <w:link w:val="BalloonTextChar"/>
    <w:uiPriority w:val="99"/>
    <w:semiHidden/>
    <w:unhideWhenUsed/>
    <w:rsid w:val="009518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82E"/>
    <w:rPr>
      <w:rFonts w:ascii="Segoe UI" w:eastAsiaTheme="minorEastAsia" w:hAnsi="Segoe UI" w:cs="Segoe UI"/>
      <w:sz w:val="18"/>
      <w:szCs w:val="18"/>
    </w:rPr>
  </w:style>
  <w:style w:type="character" w:styleId="UnresolvedMention">
    <w:name w:val="Unresolved Mention"/>
    <w:basedOn w:val="DefaultParagraphFont"/>
    <w:uiPriority w:val="99"/>
    <w:semiHidden/>
    <w:unhideWhenUsed/>
    <w:rsid w:val="00200E9E"/>
    <w:rPr>
      <w:color w:val="605E5C"/>
      <w:shd w:val="clear" w:color="auto" w:fill="E1DFDD"/>
    </w:rPr>
  </w:style>
  <w:style w:type="paragraph" w:styleId="ListParagraph">
    <w:name w:val="List Paragraph"/>
    <w:basedOn w:val="Normal"/>
    <w:uiPriority w:val="34"/>
    <w:qFormat/>
    <w:rsid w:val="009777AB"/>
    <w:pPr>
      <w:ind w:left="720"/>
      <w:contextualSpacing/>
    </w:pPr>
  </w:style>
  <w:style w:type="character" w:styleId="Strong">
    <w:name w:val="Strong"/>
    <w:basedOn w:val="DefaultParagraphFont"/>
    <w:uiPriority w:val="22"/>
    <w:qFormat/>
    <w:rsid w:val="002C3945"/>
    <w:rPr>
      <w:b/>
      <w:bCs/>
    </w:rPr>
  </w:style>
  <w:style w:type="character" w:customStyle="1" w:styleId="apple-converted-space">
    <w:name w:val="apple-converted-space"/>
    <w:basedOn w:val="DefaultParagraphFont"/>
    <w:rsid w:val="002C3945"/>
  </w:style>
  <w:style w:type="character" w:styleId="FollowedHyperlink">
    <w:name w:val="FollowedHyperlink"/>
    <w:basedOn w:val="DefaultParagraphFont"/>
    <w:uiPriority w:val="99"/>
    <w:semiHidden/>
    <w:unhideWhenUsed/>
    <w:rsid w:val="002C3945"/>
    <w:rPr>
      <w:color w:val="954F72" w:themeColor="followedHyperlink"/>
      <w:u w:val="single"/>
    </w:rPr>
  </w:style>
  <w:style w:type="paragraph" w:styleId="Revision">
    <w:name w:val="Revision"/>
    <w:hidden/>
    <w:uiPriority w:val="99"/>
    <w:semiHidden/>
    <w:rsid w:val="00996E91"/>
    <w:pPr>
      <w:spacing w:after="0" w:line="240" w:lineRule="auto"/>
    </w:pPr>
    <w:rPr>
      <w:rFonts w:eastAsiaTheme="minorEastAsia"/>
      <w:sz w:val="24"/>
      <w:szCs w:val="24"/>
    </w:rPr>
  </w:style>
  <w:style w:type="character" w:customStyle="1" w:styleId="Heading1Char">
    <w:name w:val="Heading 1 Char"/>
    <w:basedOn w:val="DefaultParagraphFont"/>
    <w:link w:val="Heading1"/>
    <w:rsid w:val="00047BEB"/>
    <w:rPr>
      <w:rFonts w:ascii="Times New Roman" w:eastAsia="Times New Roman" w:hAnsi="Times New Roman" w:cs="Times New Roman"/>
      <w:b/>
      <w:smallCaps/>
      <w:sz w:val="24"/>
      <w:szCs w:val="20"/>
    </w:rPr>
  </w:style>
  <w:style w:type="character" w:customStyle="1" w:styleId="Heading2Char">
    <w:name w:val="Heading 2 Char"/>
    <w:basedOn w:val="DefaultParagraphFont"/>
    <w:link w:val="Heading2"/>
    <w:rsid w:val="00047BEB"/>
    <w:rPr>
      <w:rFonts w:ascii="Times New Roman" w:eastAsia="Times New Roman" w:hAnsi="Times New Roman" w:cs="Times New Roman"/>
      <w:b/>
      <w:i/>
      <w:sz w:val="24"/>
      <w:szCs w:val="20"/>
    </w:rPr>
  </w:style>
  <w:style w:type="character" w:styleId="Mention">
    <w:name w:val="Mention"/>
    <w:basedOn w:val="DefaultParagraphFont"/>
    <w:uiPriority w:val="99"/>
    <w:unhideWhenUsed/>
    <w:rPr>
      <w:color w:val="2B579A"/>
      <w:shd w:val="clear" w:color="auto" w:fill="E6E6E6"/>
    </w:rPr>
  </w:style>
  <w:style w:type="paragraph" w:styleId="NoSpacing">
    <w:name w:val="No Spacing"/>
    <w:uiPriority w:val="1"/>
    <w:qFormat/>
    <w:rsid w:val="00DC6318"/>
    <w:pPr>
      <w:spacing w:after="0" w:line="240" w:lineRule="auto"/>
    </w:pPr>
  </w:style>
  <w:style w:type="character" w:customStyle="1" w:styleId="normaltextrun">
    <w:name w:val="normaltextrun"/>
    <w:basedOn w:val="DefaultParagraphFont"/>
    <w:rsid w:val="004F04B7"/>
  </w:style>
  <w:style w:type="character" w:customStyle="1" w:styleId="eop">
    <w:name w:val="eop"/>
    <w:basedOn w:val="DefaultParagraphFont"/>
    <w:rsid w:val="004F04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47165">
      <w:bodyDiv w:val="1"/>
      <w:marLeft w:val="0"/>
      <w:marRight w:val="0"/>
      <w:marTop w:val="0"/>
      <w:marBottom w:val="0"/>
      <w:divBdr>
        <w:top w:val="none" w:sz="0" w:space="0" w:color="auto"/>
        <w:left w:val="none" w:sz="0" w:space="0" w:color="auto"/>
        <w:bottom w:val="none" w:sz="0" w:space="0" w:color="auto"/>
        <w:right w:val="none" w:sz="0" w:space="0" w:color="auto"/>
      </w:divBdr>
      <w:divsChild>
        <w:div w:id="1042512080">
          <w:marLeft w:val="0"/>
          <w:marRight w:val="0"/>
          <w:marTop w:val="0"/>
          <w:marBottom w:val="0"/>
          <w:divBdr>
            <w:top w:val="none" w:sz="0" w:space="0" w:color="auto"/>
            <w:left w:val="none" w:sz="0" w:space="0" w:color="auto"/>
            <w:bottom w:val="none" w:sz="0" w:space="0" w:color="auto"/>
            <w:right w:val="none" w:sz="0" w:space="0" w:color="auto"/>
          </w:divBdr>
          <w:divsChild>
            <w:div w:id="1043293002">
              <w:marLeft w:val="0"/>
              <w:marRight w:val="0"/>
              <w:marTop w:val="0"/>
              <w:marBottom w:val="0"/>
              <w:divBdr>
                <w:top w:val="none" w:sz="0" w:space="0" w:color="auto"/>
                <w:left w:val="none" w:sz="0" w:space="0" w:color="auto"/>
                <w:bottom w:val="none" w:sz="0" w:space="0" w:color="auto"/>
                <w:right w:val="none" w:sz="0" w:space="0" w:color="auto"/>
              </w:divBdr>
              <w:divsChild>
                <w:div w:id="168744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81810">
      <w:bodyDiv w:val="1"/>
      <w:marLeft w:val="0"/>
      <w:marRight w:val="0"/>
      <w:marTop w:val="0"/>
      <w:marBottom w:val="0"/>
      <w:divBdr>
        <w:top w:val="none" w:sz="0" w:space="0" w:color="auto"/>
        <w:left w:val="none" w:sz="0" w:space="0" w:color="auto"/>
        <w:bottom w:val="none" w:sz="0" w:space="0" w:color="auto"/>
        <w:right w:val="none" w:sz="0" w:space="0" w:color="auto"/>
      </w:divBdr>
    </w:div>
    <w:div w:id="58023980">
      <w:bodyDiv w:val="1"/>
      <w:marLeft w:val="0"/>
      <w:marRight w:val="0"/>
      <w:marTop w:val="0"/>
      <w:marBottom w:val="0"/>
      <w:divBdr>
        <w:top w:val="none" w:sz="0" w:space="0" w:color="auto"/>
        <w:left w:val="none" w:sz="0" w:space="0" w:color="auto"/>
        <w:bottom w:val="none" w:sz="0" w:space="0" w:color="auto"/>
        <w:right w:val="none" w:sz="0" w:space="0" w:color="auto"/>
      </w:divBdr>
      <w:divsChild>
        <w:div w:id="340396840">
          <w:marLeft w:val="0"/>
          <w:marRight w:val="0"/>
          <w:marTop w:val="0"/>
          <w:marBottom w:val="0"/>
          <w:divBdr>
            <w:top w:val="none" w:sz="0" w:space="0" w:color="auto"/>
            <w:left w:val="none" w:sz="0" w:space="0" w:color="auto"/>
            <w:bottom w:val="none" w:sz="0" w:space="0" w:color="auto"/>
            <w:right w:val="none" w:sz="0" w:space="0" w:color="auto"/>
          </w:divBdr>
          <w:divsChild>
            <w:div w:id="930894147">
              <w:marLeft w:val="0"/>
              <w:marRight w:val="0"/>
              <w:marTop w:val="0"/>
              <w:marBottom w:val="0"/>
              <w:divBdr>
                <w:top w:val="none" w:sz="0" w:space="0" w:color="auto"/>
                <w:left w:val="none" w:sz="0" w:space="0" w:color="auto"/>
                <w:bottom w:val="none" w:sz="0" w:space="0" w:color="auto"/>
                <w:right w:val="none" w:sz="0" w:space="0" w:color="auto"/>
              </w:divBdr>
              <w:divsChild>
                <w:div w:id="53053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24160">
      <w:bodyDiv w:val="1"/>
      <w:marLeft w:val="0"/>
      <w:marRight w:val="0"/>
      <w:marTop w:val="0"/>
      <w:marBottom w:val="0"/>
      <w:divBdr>
        <w:top w:val="none" w:sz="0" w:space="0" w:color="auto"/>
        <w:left w:val="none" w:sz="0" w:space="0" w:color="auto"/>
        <w:bottom w:val="none" w:sz="0" w:space="0" w:color="auto"/>
        <w:right w:val="none" w:sz="0" w:space="0" w:color="auto"/>
      </w:divBdr>
    </w:div>
    <w:div w:id="97608832">
      <w:bodyDiv w:val="1"/>
      <w:marLeft w:val="0"/>
      <w:marRight w:val="0"/>
      <w:marTop w:val="0"/>
      <w:marBottom w:val="0"/>
      <w:divBdr>
        <w:top w:val="none" w:sz="0" w:space="0" w:color="auto"/>
        <w:left w:val="none" w:sz="0" w:space="0" w:color="auto"/>
        <w:bottom w:val="none" w:sz="0" w:space="0" w:color="auto"/>
        <w:right w:val="none" w:sz="0" w:space="0" w:color="auto"/>
      </w:divBdr>
    </w:div>
    <w:div w:id="177814775">
      <w:bodyDiv w:val="1"/>
      <w:marLeft w:val="0"/>
      <w:marRight w:val="0"/>
      <w:marTop w:val="0"/>
      <w:marBottom w:val="0"/>
      <w:divBdr>
        <w:top w:val="none" w:sz="0" w:space="0" w:color="auto"/>
        <w:left w:val="none" w:sz="0" w:space="0" w:color="auto"/>
        <w:bottom w:val="none" w:sz="0" w:space="0" w:color="auto"/>
        <w:right w:val="none" w:sz="0" w:space="0" w:color="auto"/>
      </w:divBdr>
    </w:div>
    <w:div w:id="208030536">
      <w:bodyDiv w:val="1"/>
      <w:marLeft w:val="0"/>
      <w:marRight w:val="0"/>
      <w:marTop w:val="0"/>
      <w:marBottom w:val="0"/>
      <w:divBdr>
        <w:top w:val="none" w:sz="0" w:space="0" w:color="auto"/>
        <w:left w:val="none" w:sz="0" w:space="0" w:color="auto"/>
        <w:bottom w:val="none" w:sz="0" w:space="0" w:color="auto"/>
        <w:right w:val="none" w:sz="0" w:space="0" w:color="auto"/>
      </w:divBdr>
    </w:div>
    <w:div w:id="368533925">
      <w:bodyDiv w:val="1"/>
      <w:marLeft w:val="0"/>
      <w:marRight w:val="0"/>
      <w:marTop w:val="0"/>
      <w:marBottom w:val="0"/>
      <w:divBdr>
        <w:top w:val="none" w:sz="0" w:space="0" w:color="auto"/>
        <w:left w:val="none" w:sz="0" w:space="0" w:color="auto"/>
        <w:bottom w:val="none" w:sz="0" w:space="0" w:color="auto"/>
        <w:right w:val="none" w:sz="0" w:space="0" w:color="auto"/>
      </w:divBdr>
    </w:div>
    <w:div w:id="461775665">
      <w:bodyDiv w:val="1"/>
      <w:marLeft w:val="0"/>
      <w:marRight w:val="0"/>
      <w:marTop w:val="0"/>
      <w:marBottom w:val="0"/>
      <w:divBdr>
        <w:top w:val="none" w:sz="0" w:space="0" w:color="auto"/>
        <w:left w:val="none" w:sz="0" w:space="0" w:color="auto"/>
        <w:bottom w:val="none" w:sz="0" w:space="0" w:color="auto"/>
        <w:right w:val="none" w:sz="0" w:space="0" w:color="auto"/>
      </w:divBdr>
    </w:div>
    <w:div w:id="540290801">
      <w:bodyDiv w:val="1"/>
      <w:marLeft w:val="0"/>
      <w:marRight w:val="0"/>
      <w:marTop w:val="0"/>
      <w:marBottom w:val="0"/>
      <w:divBdr>
        <w:top w:val="none" w:sz="0" w:space="0" w:color="auto"/>
        <w:left w:val="none" w:sz="0" w:space="0" w:color="auto"/>
        <w:bottom w:val="none" w:sz="0" w:space="0" w:color="auto"/>
        <w:right w:val="none" w:sz="0" w:space="0" w:color="auto"/>
      </w:divBdr>
    </w:div>
    <w:div w:id="651907712">
      <w:bodyDiv w:val="1"/>
      <w:marLeft w:val="0"/>
      <w:marRight w:val="0"/>
      <w:marTop w:val="0"/>
      <w:marBottom w:val="0"/>
      <w:divBdr>
        <w:top w:val="none" w:sz="0" w:space="0" w:color="auto"/>
        <w:left w:val="none" w:sz="0" w:space="0" w:color="auto"/>
        <w:bottom w:val="none" w:sz="0" w:space="0" w:color="auto"/>
        <w:right w:val="none" w:sz="0" w:space="0" w:color="auto"/>
      </w:divBdr>
    </w:div>
    <w:div w:id="653338812">
      <w:bodyDiv w:val="1"/>
      <w:marLeft w:val="0"/>
      <w:marRight w:val="0"/>
      <w:marTop w:val="0"/>
      <w:marBottom w:val="0"/>
      <w:divBdr>
        <w:top w:val="none" w:sz="0" w:space="0" w:color="auto"/>
        <w:left w:val="none" w:sz="0" w:space="0" w:color="auto"/>
        <w:bottom w:val="none" w:sz="0" w:space="0" w:color="auto"/>
        <w:right w:val="none" w:sz="0" w:space="0" w:color="auto"/>
      </w:divBdr>
    </w:div>
    <w:div w:id="714701248">
      <w:bodyDiv w:val="1"/>
      <w:marLeft w:val="0"/>
      <w:marRight w:val="0"/>
      <w:marTop w:val="0"/>
      <w:marBottom w:val="0"/>
      <w:divBdr>
        <w:top w:val="none" w:sz="0" w:space="0" w:color="auto"/>
        <w:left w:val="none" w:sz="0" w:space="0" w:color="auto"/>
        <w:bottom w:val="none" w:sz="0" w:space="0" w:color="auto"/>
        <w:right w:val="none" w:sz="0" w:space="0" w:color="auto"/>
      </w:divBdr>
    </w:div>
    <w:div w:id="812215904">
      <w:bodyDiv w:val="1"/>
      <w:marLeft w:val="0"/>
      <w:marRight w:val="0"/>
      <w:marTop w:val="0"/>
      <w:marBottom w:val="0"/>
      <w:divBdr>
        <w:top w:val="none" w:sz="0" w:space="0" w:color="auto"/>
        <w:left w:val="none" w:sz="0" w:space="0" w:color="auto"/>
        <w:bottom w:val="none" w:sz="0" w:space="0" w:color="auto"/>
        <w:right w:val="none" w:sz="0" w:space="0" w:color="auto"/>
      </w:divBdr>
    </w:div>
    <w:div w:id="948246224">
      <w:bodyDiv w:val="1"/>
      <w:marLeft w:val="0"/>
      <w:marRight w:val="0"/>
      <w:marTop w:val="0"/>
      <w:marBottom w:val="0"/>
      <w:divBdr>
        <w:top w:val="none" w:sz="0" w:space="0" w:color="auto"/>
        <w:left w:val="none" w:sz="0" w:space="0" w:color="auto"/>
        <w:bottom w:val="none" w:sz="0" w:space="0" w:color="auto"/>
        <w:right w:val="none" w:sz="0" w:space="0" w:color="auto"/>
      </w:divBdr>
    </w:div>
    <w:div w:id="1086458427">
      <w:bodyDiv w:val="1"/>
      <w:marLeft w:val="0"/>
      <w:marRight w:val="0"/>
      <w:marTop w:val="0"/>
      <w:marBottom w:val="0"/>
      <w:divBdr>
        <w:top w:val="none" w:sz="0" w:space="0" w:color="auto"/>
        <w:left w:val="none" w:sz="0" w:space="0" w:color="auto"/>
        <w:bottom w:val="none" w:sz="0" w:space="0" w:color="auto"/>
        <w:right w:val="none" w:sz="0" w:space="0" w:color="auto"/>
      </w:divBdr>
    </w:div>
    <w:div w:id="1092822730">
      <w:bodyDiv w:val="1"/>
      <w:marLeft w:val="0"/>
      <w:marRight w:val="0"/>
      <w:marTop w:val="0"/>
      <w:marBottom w:val="0"/>
      <w:divBdr>
        <w:top w:val="none" w:sz="0" w:space="0" w:color="auto"/>
        <w:left w:val="none" w:sz="0" w:space="0" w:color="auto"/>
        <w:bottom w:val="none" w:sz="0" w:space="0" w:color="auto"/>
        <w:right w:val="none" w:sz="0" w:space="0" w:color="auto"/>
      </w:divBdr>
    </w:div>
    <w:div w:id="1127428424">
      <w:bodyDiv w:val="1"/>
      <w:marLeft w:val="0"/>
      <w:marRight w:val="0"/>
      <w:marTop w:val="0"/>
      <w:marBottom w:val="0"/>
      <w:divBdr>
        <w:top w:val="none" w:sz="0" w:space="0" w:color="auto"/>
        <w:left w:val="none" w:sz="0" w:space="0" w:color="auto"/>
        <w:bottom w:val="none" w:sz="0" w:space="0" w:color="auto"/>
        <w:right w:val="none" w:sz="0" w:space="0" w:color="auto"/>
      </w:divBdr>
    </w:div>
    <w:div w:id="1135290419">
      <w:bodyDiv w:val="1"/>
      <w:marLeft w:val="0"/>
      <w:marRight w:val="0"/>
      <w:marTop w:val="0"/>
      <w:marBottom w:val="0"/>
      <w:divBdr>
        <w:top w:val="none" w:sz="0" w:space="0" w:color="auto"/>
        <w:left w:val="none" w:sz="0" w:space="0" w:color="auto"/>
        <w:bottom w:val="none" w:sz="0" w:space="0" w:color="auto"/>
        <w:right w:val="none" w:sz="0" w:space="0" w:color="auto"/>
      </w:divBdr>
      <w:divsChild>
        <w:div w:id="2021200185">
          <w:marLeft w:val="0"/>
          <w:marRight w:val="0"/>
          <w:marTop w:val="0"/>
          <w:marBottom w:val="0"/>
          <w:divBdr>
            <w:top w:val="none" w:sz="0" w:space="0" w:color="auto"/>
            <w:left w:val="none" w:sz="0" w:space="0" w:color="auto"/>
            <w:bottom w:val="none" w:sz="0" w:space="0" w:color="auto"/>
            <w:right w:val="none" w:sz="0" w:space="0" w:color="auto"/>
          </w:divBdr>
          <w:divsChild>
            <w:div w:id="958296765">
              <w:marLeft w:val="0"/>
              <w:marRight w:val="0"/>
              <w:marTop w:val="0"/>
              <w:marBottom w:val="0"/>
              <w:divBdr>
                <w:top w:val="none" w:sz="0" w:space="0" w:color="auto"/>
                <w:left w:val="none" w:sz="0" w:space="0" w:color="auto"/>
                <w:bottom w:val="none" w:sz="0" w:space="0" w:color="auto"/>
                <w:right w:val="none" w:sz="0" w:space="0" w:color="auto"/>
              </w:divBdr>
              <w:divsChild>
                <w:div w:id="171373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918800">
      <w:bodyDiv w:val="1"/>
      <w:marLeft w:val="0"/>
      <w:marRight w:val="0"/>
      <w:marTop w:val="0"/>
      <w:marBottom w:val="0"/>
      <w:divBdr>
        <w:top w:val="none" w:sz="0" w:space="0" w:color="auto"/>
        <w:left w:val="none" w:sz="0" w:space="0" w:color="auto"/>
        <w:bottom w:val="none" w:sz="0" w:space="0" w:color="auto"/>
        <w:right w:val="none" w:sz="0" w:space="0" w:color="auto"/>
      </w:divBdr>
    </w:div>
    <w:div w:id="1214660782">
      <w:bodyDiv w:val="1"/>
      <w:marLeft w:val="0"/>
      <w:marRight w:val="0"/>
      <w:marTop w:val="0"/>
      <w:marBottom w:val="0"/>
      <w:divBdr>
        <w:top w:val="none" w:sz="0" w:space="0" w:color="auto"/>
        <w:left w:val="none" w:sz="0" w:space="0" w:color="auto"/>
        <w:bottom w:val="none" w:sz="0" w:space="0" w:color="auto"/>
        <w:right w:val="none" w:sz="0" w:space="0" w:color="auto"/>
      </w:divBdr>
    </w:div>
    <w:div w:id="1367565619">
      <w:bodyDiv w:val="1"/>
      <w:marLeft w:val="0"/>
      <w:marRight w:val="0"/>
      <w:marTop w:val="0"/>
      <w:marBottom w:val="0"/>
      <w:divBdr>
        <w:top w:val="none" w:sz="0" w:space="0" w:color="auto"/>
        <w:left w:val="none" w:sz="0" w:space="0" w:color="auto"/>
        <w:bottom w:val="none" w:sz="0" w:space="0" w:color="auto"/>
        <w:right w:val="none" w:sz="0" w:space="0" w:color="auto"/>
      </w:divBdr>
    </w:div>
    <w:div w:id="1499615612">
      <w:bodyDiv w:val="1"/>
      <w:marLeft w:val="0"/>
      <w:marRight w:val="0"/>
      <w:marTop w:val="0"/>
      <w:marBottom w:val="0"/>
      <w:divBdr>
        <w:top w:val="none" w:sz="0" w:space="0" w:color="auto"/>
        <w:left w:val="none" w:sz="0" w:space="0" w:color="auto"/>
        <w:bottom w:val="none" w:sz="0" w:space="0" w:color="auto"/>
        <w:right w:val="none" w:sz="0" w:space="0" w:color="auto"/>
      </w:divBdr>
    </w:div>
    <w:div w:id="1519126160">
      <w:bodyDiv w:val="1"/>
      <w:marLeft w:val="0"/>
      <w:marRight w:val="0"/>
      <w:marTop w:val="0"/>
      <w:marBottom w:val="0"/>
      <w:divBdr>
        <w:top w:val="none" w:sz="0" w:space="0" w:color="auto"/>
        <w:left w:val="none" w:sz="0" w:space="0" w:color="auto"/>
        <w:bottom w:val="none" w:sz="0" w:space="0" w:color="auto"/>
        <w:right w:val="none" w:sz="0" w:space="0" w:color="auto"/>
      </w:divBdr>
      <w:divsChild>
        <w:div w:id="968050618">
          <w:marLeft w:val="0"/>
          <w:marRight w:val="0"/>
          <w:marTop w:val="0"/>
          <w:marBottom w:val="0"/>
          <w:divBdr>
            <w:top w:val="none" w:sz="0" w:space="0" w:color="auto"/>
            <w:left w:val="none" w:sz="0" w:space="0" w:color="auto"/>
            <w:bottom w:val="none" w:sz="0" w:space="0" w:color="auto"/>
            <w:right w:val="none" w:sz="0" w:space="0" w:color="auto"/>
          </w:divBdr>
          <w:divsChild>
            <w:div w:id="1259754543">
              <w:marLeft w:val="0"/>
              <w:marRight w:val="0"/>
              <w:marTop w:val="0"/>
              <w:marBottom w:val="0"/>
              <w:divBdr>
                <w:top w:val="none" w:sz="0" w:space="0" w:color="auto"/>
                <w:left w:val="none" w:sz="0" w:space="0" w:color="auto"/>
                <w:bottom w:val="none" w:sz="0" w:space="0" w:color="auto"/>
                <w:right w:val="none" w:sz="0" w:space="0" w:color="auto"/>
              </w:divBdr>
              <w:divsChild>
                <w:div w:id="128261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707671">
      <w:bodyDiv w:val="1"/>
      <w:marLeft w:val="0"/>
      <w:marRight w:val="0"/>
      <w:marTop w:val="0"/>
      <w:marBottom w:val="0"/>
      <w:divBdr>
        <w:top w:val="none" w:sz="0" w:space="0" w:color="auto"/>
        <w:left w:val="none" w:sz="0" w:space="0" w:color="auto"/>
        <w:bottom w:val="none" w:sz="0" w:space="0" w:color="auto"/>
        <w:right w:val="none" w:sz="0" w:space="0" w:color="auto"/>
      </w:divBdr>
    </w:div>
    <w:div w:id="1597516088">
      <w:bodyDiv w:val="1"/>
      <w:marLeft w:val="0"/>
      <w:marRight w:val="0"/>
      <w:marTop w:val="0"/>
      <w:marBottom w:val="0"/>
      <w:divBdr>
        <w:top w:val="none" w:sz="0" w:space="0" w:color="auto"/>
        <w:left w:val="none" w:sz="0" w:space="0" w:color="auto"/>
        <w:bottom w:val="none" w:sz="0" w:space="0" w:color="auto"/>
        <w:right w:val="none" w:sz="0" w:space="0" w:color="auto"/>
      </w:divBdr>
    </w:div>
    <w:div w:id="1683824619">
      <w:bodyDiv w:val="1"/>
      <w:marLeft w:val="0"/>
      <w:marRight w:val="0"/>
      <w:marTop w:val="0"/>
      <w:marBottom w:val="0"/>
      <w:divBdr>
        <w:top w:val="none" w:sz="0" w:space="0" w:color="auto"/>
        <w:left w:val="none" w:sz="0" w:space="0" w:color="auto"/>
        <w:bottom w:val="none" w:sz="0" w:space="0" w:color="auto"/>
        <w:right w:val="none" w:sz="0" w:space="0" w:color="auto"/>
      </w:divBdr>
      <w:divsChild>
        <w:div w:id="886181041">
          <w:marLeft w:val="0"/>
          <w:marRight w:val="0"/>
          <w:marTop w:val="0"/>
          <w:marBottom w:val="0"/>
          <w:divBdr>
            <w:top w:val="none" w:sz="0" w:space="0" w:color="auto"/>
            <w:left w:val="none" w:sz="0" w:space="0" w:color="auto"/>
            <w:bottom w:val="none" w:sz="0" w:space="0" w:color="auto"/>
            <w:right w:val="none" w:sz="0" w:space="0" w:color="auto"/>
          </w:divBdr>
          <w:divsChild>
            <w:div w:id="388040412">
              <w:marLeft w:val="0"/>
              <w:marRight w:val="0"/>
              <w:marTop w:val="0"/>
              <w:marBottom w:val="0"/>
              <w:divBdr>
                <w:top w:val="none" w:sz="0" w:space="0" w:color="auto"/>
                <w:left w:val="none" w:sz="0" w:space="0" w:color="auto"/>
                <w:bottom w:val="none" w:sz="0" w:space="0" w:color="auto"/>
                <w:right w:val="none" w:sz="0" w:space="0" w:color="auto"/>
              </w:divBdr>
              <w:divsChild>
                <w:div w:id="97367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96075">
      <w:bodyDiv w:val="1"/>
      <w:marLeft w:val="0"/>
      <w:marRight w:val="0"/>
      <w:marTop w:val="0"/>
      <w:marBottom w:val="0"/>
      <w:divBdr>
        <w:top w:val="none" w:sz="0" w:space="0" w:color="auto"/>
        <w:left w:val="none" w:sz="0" w:space="0" w:color="auto"/>
        <w:bottom w:val="none" w:sz="0" w:space="0" w:color="auto"/>
        <w:right w:val="none" w:sz="0" w:space="0" w:color="auto"/>
      </w:divBdr>
    </w:div>
    <w:div w:id="1892694764">
      <w:bodyDiv w:val="1"/>
      <w:marLeft w:val="0"/>
      <w:marRight w:val="0"/>
      <w:marTop w:val="0"/>
      <w:marBottom w:val="0"/>
      <w:divBdr>
        <w:top w:val="none" w:sz="0" w:space="0" w:color="auto"/>
        <w:left w:val="none" w:sz="0" w:space="0" w:color="auto"/>
        <w:bottom w:val="none" w:sz="0" w:space="0" w:color="auto"/>
        <w:right w:val="none" w:sz="0" w:space="0" w:color="auto"/>
      </w:divBdr>
      <w:divsChild>
        <w:div w:id="2006085342">
          <w:marLeft w:val="0"/>
          <w:marRight w:val="0"/>
          <w:marTop w:val="0"/>
          <w:marBottom w:val="0"/>
          <w:divBdr>
            <w:top w:val="none" w:sz="0" w:space="0" w:color="auto"/>
            <w:left w:val="none" w:sz="0" w:space="0" w:color="auto"/>
            <w:bottom w:val="none" w:sz="0" w:space="0" w:color="auto"/>
            <w:right w:val="none" w:sz="0" w:space="0" w:color="auto"/>
          </w:divBdr>
          <w:divsChild>
            <w:div w:id="1634411325">
              <w:marLeft w:val="0"/>
              <w:marRight w:val="0"/>
              <w:marTop w:val="0"/>
              <w:marBottom w:val="0"/>
              <w:divBdr>
                <w:top w:val="none" w:sz="0" w:space="0" w:color="auto"/>
                <w:left w:val="none" w:sz="0" w:space="0" w:color="auto"/>
                <w:bottom w:val="none" w:sz="0" w:space="0" w:color="auto"/>
                <w:right w:val="none" w:sz="0" w:space="0" w:color="auto"/>
              </w:divBdr>
              <w:divsChild>
                <w:div w:id="166200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076268">
      <w:bodyDiv w:val="1"/>
      <w:marLeft w:val="0"/>
      <w:marRight w:val="0"/>
      <w:marTop w:val="0"/>
      <w:marBottom w:val="0"/>
      <w:divBdr>
        <w:top w:val="none" w:sz="0" w:space="0" w:color="auto"/>
        <w:left w:val="none" w:sz="0" w:space="0" w:color="auto"/>
        <w:bottom w:val="none" w:sz="0" w:space="0" w:color="auto"/>
        <w:right w:val="none" w:sz="0" w:space="0" w:color="auto"/>
      </w:divBdr>
      <w:divsChild>
        <w:div w:id="2024701550">
          <w:marLeft w:val="0"/>
          <w:marRight w:val="0"/>
          <w:marTop w:val="0"/>
          <w:marBottom w:val="0"/>
          <w:divBdr>
            <w:top w:val="none" w:sz="0" w:space="0" w:color="auto"/>
            <w:left w:val="none" w:sz="0" w:space="0" w:color="auto"/>
            <w:bottom w:val="none" w:sz="0" w:space="0" w:color="auto"/>
            <w:right w:val="none" w:sz="0" w:space="0" w:color="auto"/>
          </w:divBdr>
          <w:divsChild>
            <w:div w:id="370545024">
              <w:marLeft w:val="0"/>
              <w:marRight w:val="0"/>
              <w:marTop w:val="0"/>
              <w:marBottom w:val="0"/>
              <w:divBdr>
                <w:top w:val="none" w:sz="0" w:space="0" w:color="auto"/>
                <w:left w:val="none" w:sz="0" w:space="0" w:color="auto"/>
                <w:bottom w:val="none" w:sz="0" w:space="0" w:color="auto"/>
                <w:right w:val="none" w:sz="0" w:space="0" w:color="auto"/>
              </w:divBdr>
              <w:divsChild>
                <w:div w:id="178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012192">
      <w:bodyDiv w:val="1"/>
      <w:marLeft w:val="0"/>
      <w:marRight w:val="0"/>
      <w:marTop w:val="0"/>
      <w:marBottom w:val="0"/>
      <w:divBdr>
        <w:top w:val="none" w:sz="0" w:space="0" w:color="auto"/>
        <w:left w:val="none" w:sz="0" w:space="0" w:color="auto"/>
        <w:bottom w:val="none" w:sz="0" w:space="0" w:color="auto"/>
        <w:right w:val="none" w:sz="0" w:space="0" w:color="auto"/>
      </w:divBdr>
    </w:div>
    <w:div w:id="2019458661">
      <w:bodyDiv w:val="1"/>
      <w:marLeft w:val="0"/>
      <w:marRight w:val="0"/>
      <w:marTop w:val="0"/>
      <w:marBottom w:val="0"/>
      <w:divBdr>
        <w:top w:val="none" w:sz="0" w:space="0" w:color="auto"/>
        <w:left w:val="none" w:sz="0" w:space="0" w:color="auto"/>
        <w:bottom w:val="none" w:sz="0" w:space="0" w:color="auto"/>
        <w:right w:val="none" w:sz="0" w:space="0" w:color="auto"/>
      </w:divBdr>
    </w:div>
    <w:div w:id="2077899861">
      <w:bodyDiv w:val="1"/>
      <w:marLeft w:val="0"/>
      <w:marRight w:val="0"/>
      <w:marTop w:val="0"/>
      <w:marBottom w:val="0"/>
      <w:divBdr>
        <w:top w:val="none" w:sz="0" w:space="0" w:color="auto"/>
        <w:left w:val="none" w:sz="0" w:space="0" w:color="auto"/>
        <w:bottom w:val="none" w:sz="0" w:space="0" w:color="auto"/>
        <w:right w:val="none" w:sz="0" w:space="0" w:color="auto"/>
      </w:divBdr>
    </w:div>
    <w:div w:id="2117673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ayneMetro.org/WRAP"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ichelle.zdrodowski@glwater.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shleigh.chatel@fleishman.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lwater.org/assistanc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drodowski\AppData\Roaming\Microsoft\Templates\Stationary%20Template%20for%20Global%20Use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a043629-fb1a-4f15-a148-0980d0f588aa">
      <Terms xmlns="http://schemas.microsoft.com/office/infopath/2007/PartnerControls"/>
    </lcf76f155ced4ddcb4097134ff3c332f>
    <TaxCatchAll xmlns="ef75cf38-f4c1-400c-9953-4fbc0d7f5027" xsi:nil="true"/>
    <SharedWithUsers xmlns="78e16b80-2f05-49a8-97f9-d76f5ce53c0e">
      <UserInfo>
        <DisplayName>Nicolette Bateson</DisplayName>
        <AccountId>16</AccountId>
        <AccountType/>
      </UserInfo>
      <UserInfo>
        <DisplayName>Michelle Zdrodowski</DisplayName>
        <AccountId>20</AccountId>
        <AccountType/>
      </UserInfo>
      <UserInfo>
        <DisplayName>Ashleigh Chatel (FleishmanHillard)</DisplayName>
        <AccountId>244</AccountId>
        <AccountType/>
      </UserInfo>
      <UserInfo>
        <DisplayName>Madison Merzlyakov</DisplayName>
        <AccountId>11</AccountId>
        <AccountType/>
      </UserInfo>
      <UserInfo>
        <DisplayName>Kim Garland</DisplayName>
        <AccountId>34</AccountId>
        <AccountType/>
      </UserInfo>
      <UserInfo>
        <DisplayName>Regina Washington</DisplayName>
        <AccountId>95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2B3E811B3E9C46A46CC2CDCE1E5F5F" ma:contentTypeVersion="13" ma:contentTypeDescription="Create a new document." ma:contentTypeScope="" ma:versionID="cd13eaf5c693616f8ec4684217c10d04">
  <xsd:schema xmlns:xsd="http://www.w3.org/2001/XMLSchema" xmlns:xs="http://www.w3.org/2001/XMLSchema" xmlns:p="http://schemas.microsoft.com/office/2006/metadata/properties" xmlns:ns2="ea043629-fb1a-4f15-a148-0980d0f588aa" xmlns:ns3="78e16b80-2f05-49a8-97f9-d76f5ce53c0e" xmlns:ns4="ef75cf38-f4c1-400c-9953-4fbc0d7f5027" targetNamespace="http://schemas.microsoft.com/office/2006/metadata/properties" ma:root="true" ma:fieldsID="b3e55fcc7dca626cfadf80a6e1a49025" ns2:_="" ns3:_="" ns4:_="">
    <xsd:import namespace="ea043629-fb1a-4f15-a148-0980d0f588aa"/>
    <xsd:import namespace="78e16b80-2f05-49a8-97f9-d76f5ce53c0e"/>
    <xsd:import namespace="ef75cf38-f4c1-400c-9953-4fbc0d7f502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043629-fb1a-4f15-a148-0980d0f588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d218b70-71a6-4944-86e6-ec315e1831c6"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8e16b80-2f05-49a8-97f9-d76f5ce53c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75cf38-f4c1-400c-9953-4fbc0d7f502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c50a8b5-5caa-4f1c-8ab6-8f550b5908f6}" ma:internalName="TaxCatchAll" ma:showField="CatchAllData" ma:web="78e16b80-2f05-49a8-97f9-d76f5ce53c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E9505-ACF6-460D-9152-708207C243CA}">
  <ds:schemaRefs>
    <ds:schemaRef ds:uri="http://schemas.microsoft.com/office/2006/metadata/properties"/>
    <ds:schemaRef ds:uri="http://schemas.microsoft.com/office/infopath/2007/PartnerControls"/>
    <ds:schemaRef ds:uri="ea043629-fb1a-4f15-a148-0980d0f588aa"/>
    <ds:schemaRef ds:uri="ef75cf38-f4c1-400c-9953-4fbc0d7f5027"/>
    <ds:schemaRef ds:uri="78e16b80-2f05-49a8-97f9-d76f5ce53c0e"/>
  </ds:schemaRefs>
</ds:datastoreItem>
</file>

<file path=customXml/itemProps2.xml><?xml version="1.0" encoding="utf-8"?>
<ds:datastoreItem xmlns:ds="http://schemas.openxmlformats.org/officeDocument/2006/customXml" ds:itemID="{363E64AC-F8C3-4FFF-B7B7-A74E672DCDDB}">
  <ds:schemaRefs>
    <ds:schemaRef ds:uri="http://schemas.microsoft.com/sharepoint/v3/contenttype/forms"/>
  </ds:schemaRefs>
</ds:datastoreItem>
</file>

<file path=customXml/itemProps3.xml><?xml version="1.0" encoding="utf-8"?>
<ds:datastoreItem xmlns:ds="http://schemas.openxmlformats.org/officeDocument/2006/customXml" ds:itemID="{00FC04E4-6D0F-4299-B147-4314BC557B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043629-fb1a-4f15-a148-0980d0f588aa"/>
    <ds:schemaRef ds:uri="78e16b80-2f05-49a8-97f9-d76f5ce53c0e"/>
    <ds:schemaRef ds:uri="ef75cf38-f4c1-400c-9953-4fbc0d7f50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333F18-430F-9D45-B5A6-EFEE0FAE0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Stationary Template for Global Users</Template>
  <TotalTime>9</TotalTime>
  <Pages>3</Pages>
  <Words>1082</Words>
  <Characters>6172</Characters>
  <Application>Microsoft Office Word</Application>
  <DocSecurity>0</DocSecurity>
  <Lines>51</Lines>
  <Paragraphs>14</Paragraphs>
  <ScaleCrop>false</ScaleCrop>
  <Company>Citigroup</Company>
  <LinksUpToDate>false</LinksUpToDate>
  <CharactersWithSpaces>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Zdrodowski</dc:creator>
  <cp:keywords/>
  <dc:description/>
  <cp:lastModifiedBy>Michelle Zdrodowski</cp:lastModifiedBy>
  <cp:revision>3</cp:revision>
  <cp:lastPrinted>2019-07-17T19:57:00Z</cp:lastPrinted>
  <dcterms:created xsi:type="dcterms:W3CDTF">2022-12-14T14:20:00Z</dcterms:created>
  <dcterms:modified xsi:type="dcterms:W3CDTF">2022-12-14T15:11:00Z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0x010100462B3E811B3E9C46A46CC2CDCE1E5F5F</vt:lpwstr>
  </property>
  <property fmtid="{D5CDD505-2E9C-101B-9397-08002B2CF9AE}" pid="3" name="Order">
    <vt:r8>3900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