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6BF" w:rsidRPr="005904BF" w:rsidRDefault="008D76BF" w:rsidP="00520905">
      <w:pPr>
        <w:tabs>
          <w:tab w:val="left" w:pos="1500"/>
        </w:tabs>
        <w:rPr>
          <w:rFonts w:ascii="Cambria" w:hAnsi="Cambria"/>
        </w:rPr>
      </w:pPr>
      <w:r w:rsidRPr="005904BF">
        <w:rPr>
          <w:rFonts w:ascii="Cambria" w:hAnsi="Cambria"/>
        </w:rPr>
        <w:t xml:space="preserve">DATE </w:t>
      </w:r>
    </w:p>
    <w:p w:rsidR="00516010" w:rsidRPr="00907C87" w:rsidRDefault="00240D7C" w:rsidP="00516010">
      <w:pPr>
        <w:jc w:val="center"/>
        <w:rPr>
          <w:rFonts w:ascii="Arial" w:hAnsi="Arial" w:cs="Arial"/>
          <w:b/>
        </w:rPr>
      </w:pPr>
      <w:r>
        <w:rPr>
          <w:rFonts w:ascii="Arial" w:hAnsi="Arial" w:cs="Arial"/>
          <w:b/>
        </w:rPr>
        <w:t>DRINKING WATER WARNING</w:t>
      </w:r>
      <w:r w:rsidR="00516010">
        <w:rPr>
          <w:rFonts w:ascii="Arial" w:hAnsi="Arial" w:cs="Arial"/>
          <w:b/>
        </w:rPr>
        <w:t xml:space="preserve"> - </w:t>
      </w:r>
      <w:r w:rsidR="00516010" w:rsidRPr="00907C87">
        <w:rPr>
          <w:rFonts w:ascii="Arial" w:hAnsi="Arial" w:cs="Arial"/>
          <w:b/>
        </w:rPr>
        <w:t>BOIL YOUR WATER BEFORE USING</w:t>
      </w:r>
    </w:p>
    <w:p w:rsidR="00240D7C" w:rsidRDefault="00A57275" w:rsidP="00240D7C">
      <w:pPr>
        <w:spacing w:after="0"/>
        <w:jc w:val="center"/>
        <w:rPr>
          <w:rFonts w:ascii="Arial" w:hAnsi="Arial" w:cs="Arial"/>
          <w:b/>
        </w:rPr>
      </w:pPr>
      <w:r w:rsidRPr="00907C87">
        <w:rPr>
          <w:rFonts w:ascii="Arial" w:hAnsi="Arial" w:cs="Arial"/>
          <w:b/>
        </w:rPr>
        <w:t>(INSERT NAME OF COMMUNITY)</w:t>
      </w:r>
      <w:r w:rsidR="00240D7C">
        <w:rPr>
          <w:rFonts w:ascii="Arial" w:hAnsi="Arial" w:cs="Arial"/>
          <w:b/>
        </w:rPr>
        <w:t xml:space="preserve"> WATER IS CONTAMINATED </w:t>
      </w:r>
    </w:p>
    <w:p w:rsidR="00A57275" w:rsidRDefault="00240D7C" w:rsidP="00240D7C">
      <w:pPr>
        <w:spacing w:after="0"/>
        <w:jc w:val="center"/>
        <w:rPr>
          <w:rFonts w:ascii="Arial" w:hAnsi="Arial" w:cs="Arial"/>
          <w:b/>
        </w:rPr>
      </w:pPr>
      <w:r>
        <w:rPr>
          <w:rFonts w:ascii="Arial" w:hAnsi="Arial" w:cs="Arial"/>
          <w:b/>
        </w:rPr>
        <w:t>W</w:t>
      </w:r>
      <w:r w:rsidR="00284051">
        <w:rPr>
          <w:rFonts w:ascii="Arial" w:hAnsi="Arial" w:cs="Arial"/>
          <w:b/>
        </w:rPr>
        <w:t>ITH [FECAL COLIFORM] OR [E. coli</w:t>
      </w:r>
      <w:r>
        <w:rPr>
          <w:rFonts w:ascii="Arial" w:hAnsi="Arial" w:cs="Arial"/>
          <w:b/>
        </w:rPr>
        <w:t>]</w:t>
      </w:r>
    </w:p>
    <w:p w:rsidR="00240D7C" w:rsidRPr="00907C87" w:rsidRDefault="00240D7C" w:rsidP="00240D7C">
      <w:pPr>
        <w:spacing w:after="0"/>
        <w:jc w:val="center"/>
        <w:rPr>
          <w:rFonts w:ascii="Arial" w:hAnsi="Arial" w:cs="Arial"/>
          <w:b/>
        </w:rPr>
      </w:pPr>
    </w:p>
    <w:p w:rsidR="00284051" w:rsidRPr="00284051" w:rsidRDefault="008D76BF" w:rsidP="00284051">
      <w:pPr>
        <w:rPr>
          <w:rFonts w:ascii="Cambria" w:hAnsi="Cambria"/>
        </w:rPr>
      </w:pPr>
      <w:r w:rsidRPr="005904BF">
        <w:rPr>
          <w:rFonts w:ascii="Cambria" w:hAnsi="Cambria"/>
        </w:rPr>
        <w:br/>
      </w:r>
      <w:r w:rsidR="00A57275">
        <w:rPr>
          <w:rFonts w:ascii="Cambria" w:hAnsi="Cambria"/>
        </w:rPr>
        <w:t xml:space="preserve">INSERT DATE, INSERT COMMUNITY NAME – </w:t>
      </w:r>
      <w:r w:rsidR="00284051" w:rsidRPr="00284051">
        <w:rPr>
          <w:rFonts w:ascii="Cambria" w:hAnsi="Cambria"/>
        </w:rPr>
        <w:t>Fecal coliform [or E. coli] bacteria were found in the water supply on [date].  These bacteria can make you sick, and are a particular concern for people with weakened immune systems.</w:t>
      </w:r>
    </w:p>
    <w:p w:rsidR="008D76BF" w:rsidRDefault="00A57275" w:rsidP="00A57275">
      <w:pPr>
        <w:rPr>
          <w:rFonts w:ascii="Cambria" w:hAnsi="Cambria"/>
        </w:rPr>
      </w:pPr>
      <w:r>
        <w:rPr>
          <w:rFonts w:ascii="Cambria" w:hAnsi="Cambria"/>
        </w:rPr>
        <w:t>Effective immediately, (INSERT COMMUNITY NAME)</w:t>
      </w:r>
      <w:r w:rsidR="005059D5">
        <w:rPr>
          <w:rFonts w:ascii="Cambria" w:hAnsi="Cambria"/>
        </w:rPr>
        <w:t xml:space="preserve"> is under a mandatory “BOIL WATER ADVISORY.” DO NOT DRINK THE WATER WITHOUT BOILING IT FIRST. Residents must b</w:t>
      </w:r>
      <w:r w:rsidR="00284051">
        <w:rPr>
          <w:rFonts w:ascii="Cambria" w:hAnsi="Cambria"/>
        </w:rPr>
        <w:t xml:space="preserve">ring all water to a boil for </w:t>
      </w:r>
      <w:r w:rsidR="007D06B0">
        <w:rPr>
          <w:rFonts w:ascii="Cambria" w:hAnsi="Cambria"/>
        </w:rPr>
        <w:t>one minute</w:t>
      </w:r>
      <w:r w:rsidR="005059D5">
        <w:rPr>
          <w:rFonts w:ascii="Cambria" w:hAnsi="Cambria"/>
        </w:rPr>
        <w:t xml:space="preserve"> and then let it cool before using. Boiled</w:t>
      </w:r>
      <w:r w:rsidR="003871B4">
        <w:rPr>
          <w:rFonts w:ascii="Cambria" w:hAnsi="Cambria"/>
        </w:rPr>
        <w:t>,</w:t>
      </w:r>
      <w:r w:rsidR="005059D5">
        <w:rPr>
          <w:rFonts w:ascii="Cambria" w:hAnsi="Cambria"/>
        </w:rPr>
        <w:t xml:space="preserve"> bottled </w:t>
      </w:r>
      <w:r w:rsidR="003871B4">
        <w:rPr>
          <w:rFonts w:ascii="Cambria" w:hAnsi="Cambria"/>
        </w:rPr>
        <w:t xml:space="preserve">or disinfected </w:t>
      </w:r>
      <w:r w:rsidR="005059D5">
        <w:rPr>
          <w:rFonts w:ascii="Cambria" w:hAnsi="Cambria"/>
        </w:rPr>
        <w:t>water should be used for drinking, making ice</w:t>
      </w:r>
      <w:r w:rsidR="00E01B13">
        <w:rPr>
          <w:rFonts w:ascii="Cambria" w:hAnsi="Cambria"/>
        </w:rPr>
        <w:t xml:space="preserve">, </w:t>
      </w:r>
      <w:r w:rsidR="00CF7F1D">
        <w:rPr>
          <w:rFonts w:ascii="Cambria" w:hAnsi="Cambria"/>
        </w:rPr>
        <w:t xml:space="preserve">washing dishes, </w:t>
      </w:r>
      <w:r w:rsidR="00E01B13">
        <w:rPr>
          <w:rFonts w:ascii="Cambria" w:hAnsi="Cambria"/>
        </w:rPr>
        <w:t>brushing teeth,</w:t>
      </w:r>
      <w:r w:rsidR="005059D5">
        <w:rPr>
          <w:rFonts w:ascii="Cambria" w:hAnsi="Cambria"/>
        </w:rPr>
        <w:t xml:space="preserve"> and preparing food</w:t>
      </w:r>
      <w:r w:rsidR="00CF7F1D">
        <w:rPr>
          <w:rFonts w:ascii="Cambria" w:hAnsi="Cambria"/>
        </w:rPr>
        <w:t xml:space="preserve"> until further notice</w:t>
      </w:r>
      <w:r w:rsidR="005059D5">
        <w:rPr>
          <w:rFonts w:ascii="Cambria" w:hAnsi="Cambria"/>
        </w:rPr>
        <w:t>.</w:t>
      </w:r>
    </w:p>
    <w:p w:rsidR="00284051" w:rsidRDefault="00284051" w:rsidP="00284051">
      <w:pPr>
        <w:pStyle w:val="mandatorylanguage"/>
      </w:pPr>
      <w:r w:rsidRPr="00EC1B02">
        <w:t>Fecal coliforms and E</w:t>
      </w:r>
      <w:r>
        <w:t xml:space="preserve">.  </w:t>
      </w:r>
      <w:proofErr w:type="gramStart"/>
      <w:r w:rsidRPr="00EC1B02">
        <w:t>coli</w:t>
      </w:r>
      <w:proofErr w:type="gramEnd"/>
      <w:r w:rsidRPr="00EC1B02">
        <w:t xml:space="preserve"> are bacteria whose presence indicates that the water may be contaminated with human or animal wastes</w:t>
      </w:r>
      <w:r>
        <w:t xml:space="preserve">.  </w:t>
      </w:r>
      <w:r w:rsidRPr="00EC1B02">
        <w:t>Microbes in these wastes can cause diarrhea, cramps, nausea, headaches, or other symptoms</w:t>
      </w:r>
      <w:r>
        <w:t xml:space="preserve">.  </w:t>
      </w:r>
      <w:r w:rsidRPr="00EC1B02">
        <w:t>They may pose a special health risk for infants, young children,</w:t>
      </w:r>
      <w:r>
        <w:t xml:space="preserve"> some of the elderly,</w:t>
      </w:r>
      <w:r w:rsidRPr="00EC1B02">
        <w:t xml:space="preserve"> and people with severely compromised immune systems.</w:t>
      </w:r>
    </w:p>
    <w:p w:rsidR="00284051" w:rsidRDefault="00284051" w:rsidP="00284051">
      <w:pPr>
        <w:pStyle w:val="mandatorylanguage"/>
      </w:pPr>
    </w:p>
    <w:p w:rsidR="00284051" w:rsidRPr="00284051" w:rsidRDefault="00284051" w:rsidP="00284051">
      <w:pPr>
        <w:pStyle w:val="mandatorylanguage"/>
        <w:rPr>
          <w:i w:val="0"/>
        </w:rPr>
      </w:pPr>
      <w:r w:rsidRPr="00284051">
        <w:rPr>
          <w:i w:val="0"/>
        </w:rPr>
        <w:t>The symptoms above are not caused only by organisms in drinking water.  If you experience any of these symptoms and they persist, you may want to seek medical advice.  People at increased risk should seek advice about drinking water from their health care providers.</w:t>
      </w:r>
    </w:p>
    <w:p w:rsidR="00284051" w:rsidRDefault="00284051" w:rsidP="00516010">
      <w:pPr>
        <w:spacing w:after="0"/>
        <w:rPr>
          <w:rFonts w:ascii="Cambria" w:hAnsi="Cambria"/>
        </w:rPr>
      </w:pPr>
    </w:p>
    <w:p w:rsidR="005059D5" w:rsidRDefault="005059D5" w:rsidP="00A57275">
      <w:pPr>
        <w:rPr>
          <w:rFonts w:ascii="Cambria" w:hAnsi="Cambria"/>
        </w:rPr>
      </w:pPr>
      <w:r>
        <w:rPr>
          <w:rFonts w:ascii="Cambria" w:hAnsi="Cambria"/>
        </w:rPr>
        <w:t>Corrective measures are currently being undertaken to resolve the situation.</w:t>
      </w:r>
      <w:r w:rsidR="0074209B">
        <w:rPr>
          <w:rFonts w:ascii="Cambria" w:hAnsi="Cambria"/>
        </w:rPr>
        <w:t xml:space="preserve"> </w:t>
      </w:r>
      <w:r w:rsidR="00CF7F1D">
        <w:rPr>
          <w:rFonts w:ascii="Cambria" w:hAnsi="Cambria"/>
        </w:rPr>
        <w:t xml:space="preserve">The Boil Water Advisory will remain in effect until results from sampling verify the water </w:t>
      </w:r>
      <w:r w:rsidR="00284051">
        <w:rPr>
          <w:rFonts w:ascii="Cambria" w:hAnsi="Cambria"/>
        </w:rPr>
        <w:t>that there is no bacteria in the water and th</w:t>
      </w:r>
      <w:bookmarkStart w:id="0" w:name="_GoBack"/>
      <w:bookmarkEnd w:id="0"/>
      <w:r w:rsidR="00284051">
        <w:rPr>
          <w:rFonts w:ascii="Cambria" w:hAnsi="Cambria"/>
        </w:rPr>
        <w:t xml:space="preserve">at it </w:t>
      </w:r>
      <w:r w:rsidR="00CF7F1D">
        <w:rPr>
          <w:rFonts w:ascii="Cambria" w:hAnsi="Cambria"/>
        </w:rPr>
        <w:t>is</w:t>
      </w:r>
      <w:r w:rsidR="00284051">
        <w:rPr>
          <w:rFonts w:ascii="Cambria" w:hAnsi="Cambria"/>
        </w:rPr>
        <w:t>,</w:t>
      </w:r>
      <w:r w:rsidR="00CF7F1D">
        <w:rPr>
          <w:rFonts w:ascii="Cambria" w:hAnsi="Cambria"/>
        </w:rPr>
        <w:t xml:space="preserve"> </w:t>
      </w:r>
      <w:r w:rsidR="00284051">
        <w:rPr>
          <w:rFonts w:ascii="Cambria" w:hAnsi="Cambria"/>
        </w:rPr>
        <w:t xml:space="preserve">once again, </w:t>
      </w:r>
      <w:r w:rsidR="00CF7F1D">
        <w:rPr>
          <w:rFonts w:ascii="Cambria" w:hAnsi="Cambria"/>
        </w:rPr>
        <w:t xml:space="preserve">safe to drink. </w:t>
      </w:r>
      <w:r w:rsidR="0074209B">
        <w:rPr>
          <w:rFonts w:ascii="Cambria" w:hAnsi="Cambria"/>
        </w:rPr>
        <w:t xml:space="preserve">Customers will be </w:t>
      </w:r>
      <w:r w:rsidR="00CF7F1D">
        <w:rPr>
          <w:rFonts w:ascii="Cambria" w:hAnsi="Cambria"/>
        </w:rPr>
        <w:t>advised when the BOI</w:t>
      </w:r>
      <w:r w:rsidR="0074209B">
        <w:rPr>
          <w:rFonts w:ascii="Cambria" w:hAnsi="Cambria"/>
        </w:rPr>
        <w:t xml:space="preserve">L WATER ADVISORY </w:t>
      </w:r>
      <w:r w:rsidR="00907C87">
        <w:rPr>
          <w:rFonts w:ascii="Cambria" w:hAnsi="Cambria"/>
        </w:rPr>
        <w:t>has been lif</w:t>
      </w:r>
      <w:r w:rsidR="00CF7F1D">
        <w:rPr>
          <w:rFonts w:ascii="Cambria" w:hAnsi="Cambria"/>
        </w:rPr>
        <w:t>ted</w:t>
      </w:r>
      <w:r w:rsidR="0074209B">
        <w:rPr>
          <w:rFonts w:ascii="Cambria" w:hAnsi="Cambria"/>
        </w:rPr>
        <w:t>.</w:t>
      </w:r>
    </w:p>
    <w:p w:rsidR="00CF7F1D" w:rsidRPr="00CF7F1D" w:rsidRDefault="00CF7F1D" w:rsidP="00CF7F1D">
      <w:pPr>
        <w:rPr>
          <w:rFonts w:ascii="Cambria" w:hAnsi="Cambria"/>
        </w:rPr>
      </w:pPr>
      <w:r w:rsidRPr="00CF7F1D">
        <w:rPr>
          <w:rFonts w:ascii="Cambria" w:hAnsi="Cambria"/>
        </w:rPr>
        <w:t>For more information, please contact [name] of [system name or organization] at [telephone number, email address and mailing address].  General guidelines on ways to lessen the risk of infection by microbes are available from the EPA Safe Drinking Water Hotline at 1(800) 426-4791.</w:t>
      </w:r>
    </w:p>
    <w:p w:rsidR="00041F45" w:rsidRDefault="00B70170" w:rsidP="00041F45">
      <w:pPr>
        <w:pStyle w:val="mandatorylanguage"/>
      </w:pPr>
      <w:r>
        <w:t xml:space="preserve">Implementation </w:t>
      </w:r>
      <w:r w:rsidR="003871B4">
        <w:t xml:space="preserve">Note #1: </w:t>
      </w:r>
      <w:r w:rsidR="00041F45" w:rsidRPr="00041F45">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rsidR="003871B4" w:rsidRDefault="003871B4" w:rsidP="00041F45">
      <w:pPr>
        <w:pStyle w:val="mandatorylanguage"/>
      </w:pPr>
    </w:p>
    <w:p w:rsidR="00023967" w:rsidRDefault="00B70170" w:rsidP="00516010">
      <w:pPr>
        <w:pStyle w:val="mandatorylanguage"/>
      </w:pPr>
      <w:r>
        <w:t xml:space="preserve">Implementation </w:t>
      </w:r>
      <w:r w:rsidR="003871B4">
        <w:t xml:space="preserve">Note #2: The local government body should also be sure to share this advisory with their elected officials, internal customer service units/departments/representatives, local health departments, </w:t>
      </w:r>
      <w:r>
        <w:t>and the local print and broadcast (radio/TV) media. It is also strongly suggested that the local government body should designate one primary spokesperson to interact with the media.</w:t>
      </w:r>
    </w:p>
    <w:sectPr w:rsidR="00023967" w:rsidSect="008D76BF">
      <w:headerReference w:type="even" r:id="rId6"/>
      <w:headerReference w:type="default" r:id="rId7"/>
      <w:footerReference w:type="even" r:id="rId8"/>
      <w:footerReference w:type="default" r:id="rId9"/>
      <w:headerReference w:type="first" r:id="rId10"/>
      <w:footerReference w:type="first" r:id="rId11"/>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C18" w:rsidRDefault="00890C18" w:rsidP="008D76BF">
      <w:pPr>
        <w:spacing w:after="0" w:line="240" w:lineRule="auto"/>
      </w:pPr>
      <w:r>
        <w:separator/>
      </w:r>
    </w:p>
  </w:endnote>
  <w:endnote w:type="continuationSeparator" w:id="0">
    <w:p w:rsidR="00890C18" w:rsidRDefault="00890C18" w:rsidP="008D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636919"/>
      <w:docPartObj>
        <w:docPartGallery w:val="Page Numbers (Bottom of Page)"/>
        <w:docPartUnique/>
      </w:docPartObj>
    </w:sdtPr>
    <w:sdtEndPr>
      <w:rPr>
        <w:noProof/>
      </w:rPr>
    </w:sdtEndPr>
    <w:sdtContent>
      <w:p w:rsidR="00023967" w:rsidRDefault="00023967">
        <w:pPr>
          <w:pStyle w:val="Footer"/>
          <w:jc w:val="center"/>
        </w:pPr>
        <w:r>
          <w:fldChar w:fldCharType="begin"/>
        </w:r>
        <w:r>
          <w:instrText xml:space="preserve"> PAGE   \* MERGEFORMAT </w:instrText>
        </w:r>
        <w:r>
          <w:fldChar w:fldCharType="separate"/>
        </w:r>
        <w:r w:rsidR="00516010">
          <w:rPr>
            <w:noProof/>
          </w:rPr>
          <w:t>2</w:t>
        </w:r>
        <w:r>
          <w:rPr>
            <w:noProof/>
          </w:rPr>
          <w:fldChar w:fldCharType="end"/>
        </w:r>
      </w:p>
    </w:sdtContent>
  </w:sdt>
  <w:p w:rsidR="008D76BF" w:rsidRDefault="00023967" w:rsidP="008D76BF">
    <w:pPr>
      <w:pStyle w:val="Footer"/>
      <w:jc w:val="right"/>
    </w:pPr>
    <w:r>
      <w:rPr>
        <w:noProof/>
      </w:rPr>
      <w:drawing>
        <wp:anchor distT="0" distB="0" distL="114300" distR="114300" simplePos="0" relativeHeight="251657216" behindDoc="1" locked="0" layoutInCell="1" allowOverlap="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6BF" w:rsidRDefault="00703D03" w:rsidP="00703D03">
    <w:pPr>
      <w:pStyle w:val="Footer"/>
      <w:tabs>
        <w:tab w:val="clear" w:pos="4680"/>
        <w:tab w:val="clear" w:pos="9360"/>
        <w:tab w:val="left" w:pos="2445"/>
      </w:tabs>
      <w:ind w:left="-720"/>
    </w:pPr>
    <w:r>
      <w:rPr>
        <w:noProof/>
      </w:rPr>
      <w:drawing>
        <wp:inline distT="0" distB="0" distL="0" distR="0">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C18" w:rsidRDefault="00890C18" w:rsidP="008D76BF">
      <w:pPr>
        <w:spacing w:after="0" w:line="240" w:lineRule="auto"/>
      </w:pPr>
      <w:r>
        <w:separator/>
      </w:r>
    </w:p>
  </w:footnote>
  <w:footnote w:type="continuationSeparator" w:id="0">
    <w:p w:rsidR="00890C18" w:rsidRDefault="00890C18" w:rsidP="008D7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0272A2" w:rsidTr="000272A2">
      <w:trPr>
        <w:trHeight w:val="267"/>
      </w:trPr>
      <w:tc>
        <w:tcPr>
          <w:tcW w:w="7085" w:type="dxa"/>
        </w:tcPr>
        <w:p w:rsidR="000272A2" w:rsidRDefault="000272A2" w:rsidP="008D76BF">
          <w:pPr>
            <w:pStyle w:val="Header"/>
            <w:tabs>
              <w:tab w:val="clear" w:pos="9360"/>
            </w:tabs>
            <w:ind w:left="225" w:right="-990"/>
            <w:jc w:val="both"/>
          </w:pPr>
          <w:r w:rsidRPr="006D133D">
            <w:rPr>
              <w:noProof/>
            </w:rPr>
            <w:drawing>
              <wp:inline distT="0" distB="0" distL="0" distR="0" wp14:anchorId="1EA72B44" wp14:editId="0E339038">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rsidR="000272A2" w:rsidRPr="006D133D" w:rsidRDefault="000272A2" w:rsidP="008D76BF">
          <w:pPr>
            <w:pStyle w:val="Header"/>
            <w:tabs>
              <w:tab w:val="clear" w:pos="9360"/>
            </w:tabs>
            <w:rPr>
              <w:b/>
              <w:sz w:val="28"/>
              <w:szCs w:val="28"/>
            </w:rPr>
          </w:pPr>
        </w:p>
      </w:tc>
    </w:tr>
  </w:tbl>
  <w:sdt>
    <w:sdtPr>
      <w:id w:val="-1529635396"/>
      <w:docPartObj>
        <w:docPartGallery w:val="Watermarks"/>
        <w:docPartUnique/>
      </w:docPartObj>
    </w:sdtPr>
    <w:sdtEndPr/>
    <w:sdtContent>
      <w:p w:rsidR="008D76BF" w:rsidRDefault="005160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C18"/>
    <w:rsid w:val="0001394F"/>
    <w:rsid w:val="00023967"/>
    <w:rsid w:val="000272A2"/>
    <w:rsid w:val="00041F45"/>
    <w:rsid w:val="000E74AD"/>
    <w:rsid w:val="00182BDA"/>
    <w:rsid w:val="001A5662"/>
    <w:rsid w:val="001E5427"/>
    <w:rsid w:val="00240D7C"/>
    <w:rsid w:val="00284051"/>
    <w:rsid w:val="003871B4"/>
    <w:rsid w:val="004A253E"/>
    <w:rsid w:val="005059D5"/>
    <w:rsid w:val="00516010"/>
    <w:rsid w:val="00520905"/>
    <w:rsid w:val="005345D0"/>
    <w:rsid w:val="005B73FF"/>
    <w:rsid w:val="00623254"/>
    <w:rsid w:val="00703D03"/>
    <w:rsid w:val="0074209B"/>
    <w:rsid w:val="00753885"/>
    <w:rsid w:val="007D06B0"/>
    <w:rsid w:val="00890C18"/>
    <w:rsid w:val="008D76BF"/>
    <w:rsid w:val="00907C87"/>
    <w:rsid w:val="0097046C"/>
    <w:rsid w:val="00980A51"/>
    <w:rsid w:val="009A1509"/>
    <w:rsid w:val="00A57275"/>
    <w:rsid w:val="00AD4DDC"/>
    <w:rsid w:val="00B70170"/>
    <w:rsid w:val="00CF7F1D"/>
    <w:rsid w:val="00E01B13"/>
    <w:rsid w:val="00E3372C"/>
    <w:rsid w:val="00E8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28D1242C-19E0-478F-B998-4F147C08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BalloonText">
    <w:name w:val="Balloon Text"/>
    <w:basedOn w:val="Normal"/>
    <w:link w:val="BalloonTextChar"/>
    <w:uiPriority w:val="99"/>
    <w:semiHidden/>
    <w:unhideWhenUsed/>
    <w:rsid w:val="00E01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13"/>
    <w:rPr>
      <w:rFonts w:ascii="Segoe UI" w:hAnsi="Segoe UI" w:cs="Segoe UI"/>
      <w:sz w:val="18"/>
      <w:szCs w:val="18"/>
    </w:rPr>
  </w:style>
  <w:style w:type="paragraph" w:customStyle="1" w:styleId="mandatorylanguage">
    <w:name w:val="mandatory language"/>
    <w:basedOn w:val="Normal"/>
    <w:autoRedefine/>
    <w:rsid w:val="00041F45"/>
    <w:pPr>
      <w:spacing w:after="0" w:line="240" w:lineRule="auto"/>
    </w:pPr>
    <w:rPr>
      <w:rFonts w:ascii="Cambria" w:eastAsia="Times New Roman" w:hAnsi="Cambria"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Stationary Template for Global Users</Template>
  <TotalTime>12</TotalTime>
  <Pages>1</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dc:description/>
  <cp:lastModifiedBy>Michelle Zdrodowski</cp:lastModifiedBy>
  <cp:revision>5</cp:revision>
  <cp:lastPrinted>2017-07-12T16:14:00Z</cp:lastPrinted>
  <dcterms:created xsi:type="dcterms:W3CDTF">2017-09-18T17:33:00Z</dcterms:created>
  <dcterms:modified xsi:type="dcterms:W3CDTF">2017-09-18T17:44:00Z</dcterms:modified>
</cp:coreProperties>
</file>